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9FFF02" w14:textId="77777777" w:rsidR="0071482F" w:rsidRDefault="0071482F" w:rsidP="003223CD">
      <w:pPr>
        <w:jc w:val="right"/>
      </w:pPr>
      <w:r>
        <w:t>Приложение 1 к закупочной документации</w:t>
      </w:r>
    </w:p>
    <w:p w14:paraId="7106AAEB" w14:textId="77777777" w:rsidR="0071482F" w:rsidRDefault="0071482F" w:rsidP="003223CD">
      <w:pPr>
        <w:jc w:val="center"/>
        <w:outlineLvl w:val="0"/>
        <w:rPr>
          <w:rFonts w:ascii="Tahoma" w:hAnsi="Tahoma" w:cs="Tahoma"/>
          <w:b/>
          <w:color w:val="000000"/>
        </w:rPr>
      </w:pPr>
    </w:p>
    <w:p w14:paraId="27D7E63E" w14:textId="6A84EDD1" w:rsidR="0071482F" w:rsidRPr="003223CD" w:rsidRDefault="0071482F" w:rsidP="003223CD">
      <w:pPr>
        <w:jc w:val="center"/>
        <w:rPr>
          <w:rFonts w:cs="Tahoma"/>
          <w:b/>
        </w:rPr>
      </w:pPr>
      <w:r w:rsidRPr="003223CD">
        <w:rPr>
          <w:rFonts w:cs="Tahoma"/>
          <w:b/>
        </w:rPr>
        <w:t>Техническое задание</w:t>
      </w:r>
    </w:p>
    <w:p w14:paraId="02623060" w14:textId="2C003DBD" w:rsidR="0071482F" w:rsidRPr="003223CD" w:rsidRDefault="003223CD" w:rsidP="003223CD">
      <w:pPr>
        <w:jc w:val="center"/>
        <w:rPr>
          <w:b/>
        </w:rPr>
      </w:pPr>
      <w:r w:rsidRPr="003223CD">
        <w:rPr>
          <w:b/>
        </w:rPr>
        <w:t>н</w:t>
      </w:r>
      <w:r w:rsidR="0071482F" w:rsidRPr="003223CD">
        <w:rPr>
          <w:b/>
        </w:rPr>
        <w:t xml:space="preserve">а </w:t>
      </w:r>
      <w:r w:rsidRPr="003223CD">
        <w:rPr>
          <w:b/>
        </w:rPr>
        <w:t>поста</w:t>
      </w:r>
      <w:r w:rsidR="00C82BD0" w:rsidRPr="003223CD">
        <w:rPr>
          <w:b/>
        </w:rPr>
        <w:t>в</w:t>
      </w:r>
      <w:r w:rsidRPr="003223CD">
        <w:rPr>
          <w:b/>
        </w:rPr>
        <w:t>к</w:t>
      </w:r>
      <w:r w:rsidR="00C82BD0" w:rsidRPr="003223CD">
        <w:rPr>
          <w:b/>
        </w:rPr>
        <w:t>у</w:t>
      </w:r>
      <w:r w:rsidR="0071482F" w:rsidRPr="003223CD">
        <w:rPr>
          <w:b/>
        </w:rPr>
        <w:t xml:space="preserve"> сертификат</w:t>
      </w:r>
      <w:r w:rsidRPr="003223CD">
        <w:rPr>
          <w:b/>
        </w:rPr>
        <w:t>ов</w:t>
      </w:r>
      <w:r w:rsidR="0071482F" w:rsidRPr="003223CD">
        <w:rPr>
          <w:b/>
        </w:rPr>
        <w:t xml:space="preserve"> технической поддержки </w:t>
      </w:r>
      <w:r w:rsidRPr="003223CD">
        <w:rPr>
          <w:b/>
        </w:rPr>
        <w:t xml:space="preserve">ПАК </w:t>
      </w:r>
      <w:r w:rsidRPr="003223CD">
        <w:rPr>
          <w:b/>
          <w:lang w:val="en-US"/>
        </w:rPr>
        <w:t>VIPNet</w:t>
      </w:r>
      <w:r w:rsidR="0071482F" w:rsidRPr="003223CD">
        <w:rPr>
          <w:b/>
          <w:i/>
        </w:rPr>
        <w:t xml:space="preserve"> </w:t>
      </w:r>
      <w:r>
        <w:rPr>
          <w:b/>
          <w:i/>
        </w:rPr>
        <w:br/>
      </w:r>
      <w:r w:rsidR="0071482F" w:rsidRPr="003223CD">
        <w:rPr>
          <w:b/>
        </w:rPr>
        <w:t>для</w:t>
      </w:r>
      <w:r w:rsidR="0071482F" w:rsidRPr="003223CD">
        <w:rPr>
          <w:b/>
          <w:i/>
        </w:rPr>
        <w:t xml:space="preserve"> </w:t>
      </w:r>
      <w:r w:rsidR="0071482F" w:rsidRPr="003223CD">
        <w:rPr>
          <w:b/>
        </w:rPr>
        <w:t>нужд</w:t>
      </w:r>
      <w:r w:rsidR="0071482F" w:rsidRPr="003223CD">
        <w:rPr>
          <w:b/>
          <w:i/>
        </w:rPr>
        <w:t xml:space="preserve"> </w:t>
      </w:r>
      <w:r w:rsidR="0071482F" w:rsidRPr="003223CD">
        <w:rPr>
          <w:b/>
        </w:rPr>
        <w:t>АО ЭнергосбыТ Плюс</w:t>
      </w:r>
    </w:p>
    <w:p w14:paraId="0BE6890D" w14:textId="77777777" w:rsidR="0071482F" w:rsidRDefault="0071482F" w:rsidP="003223CD">
      <w:pPr>
        <w:shd w:val="clear" w:color="auto" w:fill="FFFFFF"/>
        <w:tabs>
          <w:tab w:val="left" w:leader="underscore" w:pos="8880"/>
        </w:tabs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60117698" w14:textId="77777777" w:rsidR="0071482F" w:rsidRDefault="0071482F" w:rsidP="003223CD">
      <w:pPr>
        <w:tabs>
          <w:tab w:val="left" w:pos="1134"/>
        </w:tabs>
        <w:ind w:firstLine="709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1. Общие требования</w:t>
      </w:r>
    </w:p>
    <w:p w14:paraId="18FF8EFC" w14:textId="0CBC4D9E" w:rsidR="0071482F" w:rsidRDefault="0071482F" w:rsidP="003223CD">
      <w:pPr>
        <w:shd w:val="clear" w:color="auto" w:fill="FFFFFF"/>
        <w:tabs>
          <w:tab w:val="left" w:pos="1134"/>
          <w:tab w:val="left" w:leader="underscore" w:pos="8880"/>
        </w:tabs>
        <w:ind w:firstLine="709"/>
        <w:jc w:val="both"/>
        <w:rPr>
          <w:rFonts w:ascii="Tahoma" w:eastAsia="Times New Roman" w:hAnsi="Tahoma" w:cs="Tahoma"/>
          <w:color w:val="000000"/>
          <w:spacing w:val="-4"/>
        </w:rPr>
      </w:pPr>
      <w:r>
        <w:rPr>
          <w:rFonts w:ascii="Tahoma" w:eastAsia="Times New Roman" w:hAnsi="Tahoma" w:cs="Tahoma"/>
          <w:bCs/>
          <w:color w:val="000000"/>
        </w:rPr>
        <w:t xml:space="preserve">1. </w:t>
      </w:r>
      <w:r>
        <w:rPr>
          <w:rFonts w:ascii="Tahoma" w:hAnsi="Tahoma" w:cs="Tahoma"/>
        </w:rPr>
        <w:t>Объект закупки</w:t>
      </w:r>
      <w:r>
        <w:rPr>
          <w:rFonts w:ascii="Tahoma" w:eastAsia="Times New Roman" w:hAnsi="Tahoma" w:cs="Tahoma"/>
          <w:b/>
          <w:bCs/>
          <w:color w:val="000000"/>
        </w:rPr>
        <w:t xml:space="preserve">: </w:t>
      </w:r>
      <w:r>
        <w:rPr>
          <w:rFonts w:ascii="Tahoma" w:eastAsia="Times New Roman" w:hAnsi="Tahoma" w:cs="Tahoma"/>
          <w:color w:val="000000"/>
          <w:spacing w:val="-4"/>
        </w:rPr>
        <w:t>поставка</w:t>
      </w:r>
      <w:r w:rsidR="00C82BD0">
        <w:rPr>
          <w:rFonts w:ascii="Tahoma" w:eastAsia="Times New Roman" w:hAnsi="Tahoma" w:cs="Tahoma"/>
          <w:color w:val="000000"/>
          <w:spacing w:val="-4"/>
        </w:rPr>
        <w:t xml:space="preserve"> сертификат</w:t>
      </w:r>
      <w:r w:rsidR="003223CD">
        <w:rPr>
          <w:rFonts w:ascii="Tahoma" w:eastAsia="Times New Roman" w:hAnsi="Tahoma" w:cs="Tahoma"/>
          <w:color w:val="000000"/>
          <w:spacing w:val="-4"/>
        </w:rPr>
        <w:t>ов</w:t>
      </w:r>
      <w:r w:rsidR="00C82BD0">
        <w:rPr>
          <w:rFonts w:ascii="Tahoma" w:eastAsia="Times New Roman" w:hAnsi="Tahoma" w:cs="Tahoma"/>
          <w:color w:val="000000"/>
          <w:spacing w:val="-4"/>
        </w:rPr>
        <w:t xml:space="preserve"> технической поддержки </w:t>
      </w:r>
      <w:r w:rsidR="003223CD">
        <w:t xml:space="preserve">ПАК </w:t>
      </w:r>
      <w:r w:rsidR="003223CD">
        <w:rPr>
          <w:lang w:val="en-US"/>
        </w:rPr>
        <w:t>VIPNet</w:t>
      </w:r>
      <w:r>
        <w:rPr>
          <w:rFonts w:ascii="Tahoma" w:eastAsia="Times New Roman" w:hAnsi="Tahoma" w:cs="Tahoma"/>
          <w:color w:val="000000"/>
          <w:spacing w:val="-4"/>
        </w:rPr>
        <w:t xml:space="preserve">. </w:t>
      </w:r>
    </w:p>
    <w:p w14:paraId="1F1D089B" w14:textId="77777777" w:rsidR="0071482F" w:rsidRDefault="0071482F" w:rsidP="003223CD">
      <w:pPr>
        <w:shd w:val="clear" w:color="auto" w:fill="FFFFFF"/>
        <w:tabs>
          <w:tab w:val="left" w:pos="1134"/>
          <w:tab w:val="left" w:leader="underscore" w:pos="8880"/>
        </w:tabs>
        <w:ind w:firstLine="709"/>
        <w:jc w:val="both"/>
        <w:rPr>
          <w:rFonts w:ascii="Tahoma" w:eastAsia="Times New Roman" w:hAnsi="Tahoma" w:cs="Tahoma"/>
          <w:color w:val="000000"/>
          <w:spacing w:val="-4"/>
        </w:rPr>
      </w:pPr>
    </w:p>
    <w:p w14:paraId="37DFD87C" w14:textId="3AF2D7A7" w:rsidR="0071482F" w:rsidRDefault="0071482F" w:rsidP="003223CD">
      <w:pPr>
        <w:shd w:val="clear" w:color="auto" w:fill="FFFFFF"/>
        <w:tabs>
          <w:tab w:val="left" w:pos="1134"/>
          <w:tab w:val="left" w:leader="underscore" w:pos="8880"/>
        </w:tabs>
        <w:ind w:firstLine="709"/>
        <w:jc w:val="both"/>
        <w:rPr>
          <w:rFonts w:ascii="Tahoma" w:eastAsia="Times New Roman" w:hAnsi="Tahoma" w:cs="Tahoma"/>
          <w:b/>
          <w:bCs/>
          <w:color w:val="000000"/>
        </w:rPr>
      </w:pPr>
      <w:r>
        <w:rPr>
          <w:rFonts w:ascii="Tahoma" w:eastAsia="Times New Roman" w:hAnsi="Tahoma" w:cs="Tahoma"/>
          <w:color w:val="000000"/>
          <w:spacing w:val="-4"/>
        </w:rPr>
        <w:t xml:space="preserve">2. </w:t>
      </w:r>
      <w:r>
        <w:rPr>
          <w:rFonts w:ascii="Tahoma" w:eastAsia="Times New Roman" w:hAnsi="Tahoma" w:cs="Tahoma"/>
          <w:b/>
          <w:bCs/>
          <w:color w:val="000000"/>
        </w:rPr>
        <w:t xml:space="preserve">Срок поставки продукции:  </w:t>
      </w:r>
    </w:p>
    <w:p w14:paraId="628C9BF9" w14:textId="33437003" w:rsidR="00C82BD0" w:rsidRDefault="00594E20" w:rsidP="003223CD">
      <w:pPr>
        <w:pStyle w:val="a3"/>
        <w:widowControl/>
        <w:numPr>
          <w:ilvl w:val="1"/>
          <w:numId w:val="27"/>
        </w:numPr>
        <w:tabs>
          <w:tab w:val="left" w:pos="1134"/>
        </w:tabs>
        <w:autoSpaceDE/>
        <w:adjustRightInd/>
        <w:ind w:left="0" w:right="480" w:firstLine="709"/>
        <w:jc w:val="both"/>
        <w:rPr>
          <w:rFonts w:ascii="Tahoma" w:hAnsi="Tahoma" w:cs="Tahoma"/>
        </w:rPr>
      </w:pPr>
      <w:r w:rsidRPr="00E54260">
        <w:rPr>
          <w:rFonts w:ascii="Tahoma" w:eastAsia="Times New Roman" w:hAnsi="Tahoma" w:cs="Tahoma"/>
        </w:rPr>
        <w:t>Начало поставки: с даты подписания Договора</w:t>
      </w:r>
      <w:r w:rsidR="00C82BD0">
        <w:rPr>
          <w:rFonts w:ascii="Tahoma" w:hAnsi="Tahoma" w:cs="Tahoma"/>
        </w:rPr>
        <w:t>.</w:t>
      </w:r>
    </w:p>
    <w:p w14:paraId="6546B0C1" w14:textId="360AC3F6" w:rsidR="0071482F" w:rsidRDefault="00594E20" w:rsidP="003223CD">
      <w:pPr>
        <w:pStyle w:val="a3"/>
        <w:widowControl/>
        <w:numPr>
          <w:ilvl w:val="1"/>
          <w:numId w:val="27"/>
        </w:numPr>
        <w:tabs>
          <w:tab w:val="left" w:pos="1134"/>
        </w:tabs>
        <w:autoSpaceDE/>
        <w:adjustRightInd/>
        <w:ind w:left="0" w:right="480" w:firstLine="709"/>
        <w:jc w:val="both"/>
        <w:rPr>
          <w:rFonts w:ascii="Tahoma" w:hAnsi="Tahoma" w:cs="Tahoma"/>
        </w:rPr>
      </w:pPr>
      <w:r w:rsidRPr="00E54260">
        <w:rPr>
          <w:rFonts w:ascii="Tahoma" w:eastAsia="Times New Roman" w:hAnsi="Tahoma" w:cs="Tahoma"/>
        </w:rPr>
        <w:t xml:space="preserve">Окончание поставки: </w:t>
      </w:r>
      <w:r w:rsidRPr="00E54260">
        <w:rPr>
          <w:rFonts w:ascii="Tahoma" w:eastAsia="Times New Roman" w:hAnsi="Tahoma" w:cs="Tahoma"/>
          <w:bCs/>
        </w:rPr>
        <w:t xml:space="preserve">не позднее </w:t>
      </w:r>
      <w:r w:rsidR="002C7828">
        <w:rPr>
          <w:rFonts w:ascii="Tahoma" w:eastAsia="Times New Roman" w:hAnsi="Tahoma" w:cs="Tahoma"/>
          <w:bCs/>
        </w:rPr>
        <w:t>15 календарных дней с даты подписания Договора</w:t>
      </w:r>
      <w:bookmarkStart w:id="0" w:name="_GoBack"/>
      <w:bookmarkEnd w:id="0"/>
      <w:r w:rsidR="00C82BD0">
        <w:rPr>
          <w:rFonts w:ascii="Tahoma" w:hAnsi="Tahoma" w:cs="Tahoma"/>
        </w:rPr>
        <w:t xml:space="preserve"> </w:t>
      </w:r>
      <w:r w:rsidR="0071482F">
        <w:rPr>
          <w:rFonts w:ascii="Tahoma" w:hAnsi="Tahoma" w:cs="Tahoma"/>
        </w:rPr>
        <w:t xml:space="preserve"> </w:t>
      </w:r>
      <w:r w:rsidR="0071482F">
        <w:rPr>
          <w:rFonts w:ascii="Tahoma" w:hAnsi="Tahoma" w:cs="Tahoma"/>
          <w:b/>
          <w:bCs/>
        </w:rPr>
        <w:t xml:space="preserve"> </w:t>
      </w:r>
    </w:p>
    <w:p w14:paraId="63F7B7D3" w14:textId="77777777" w:rsidR="0071482F" w:rsidRDefault="0071482F" w:rsidP="003223CD">
      <w:pPr>
        <w:pStyle w:val="a3"/>
        <w:widowControl/>
        <w:tabs>
          <w:tab w:val="left" w:pos="360"/>
          <w:tab w:val="left" w:pos="1134"/>
        </w:tabs>
        <w:autoSpaceDE/>
        <w:adjustRightInd/>
        <w:ind w:left="0" w:right="480" w:firstLine="709"/>
        <w:jc w:val="both"/>
        <w:rPr>
          <w:rFonts w:ascii="Tahoma" w:hAnsi="Tahoma" w:cs="Tahoma"/>
        </w:rPr>
      </w:pPr>
    </w:p>
    <w:p w14:paraId="31540015" w14:textId="763D4070" w:rsidR="0071482F" w:rsidRPr="00C82BD0" w:rsidRDefault="0071482F" w:rsidP="003223CD">
      <w:pPr>
        <w:widowControl/>
        <w:numPr>
          <w:ilvl w:val="0"/>
          <w:numId w:val="27"/>
        </w:numPr>
        <w:tabs>
          <w:tab w:val="left" w:pos="360"/>
          <w:tab w:val="left" w:pos="1134"/>
        </w:tabs>
        <w:autoSpaceDE/>
        <w:adjustRightInd/>
        <w:ind w:left="0" w:right="480" w:firstLine="709"/>
        <w:jc w:val="both"/>
        <w:rPr>
          <w:rFonts w:ascii="Tahoma" w:eastAsia="Times New Roman" w:hAnsi="Tahoma" w:cs="Tahoma"/>
          <w:bCs/>
          <w:color w:val="000000"/>
        </w:rPr>
      </w:pPr>
      <w:r>
        <w:rPr>
          <w:rFonts w:ascii="Tahoma" w:eastAsia="Times New Roman" w:hAnsi="Tahoma" w:cs="Tahoma"/>
          <w:bCs/>
          <w:color w:val="000000"/>
        </w:rPr>
        <w:t xml:space="preserve"> </w:t>
      </w:r>
      <w:r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tbl>
      <w:tblPr>
        <w:tblStyle w:val="a4"/>
        <w:tblW w:w="9330" w:type="dxa"/>
        <w:tblInd w:w="-34" w:type="dxa"/>
        <w:tblLook w:val="04A0" w:firstRow="1" w:lastRow="0" w:firstColumn="1" w:lastColumn="0" w:noHBand="0" w:noVBand="1"/>
      </w:tblPr>
      <w:tblGrid>
        <w:gridCol w:w="543"/>
        <w:gridCol w:w="4306"/>
        <w:gridCol w:w="2160"/>
        <w:gridCol w:w="635"/>
        <w:gridCol w:w="1686"/>
      </w:tblGrid>
      <w:tr w:rsidR="0083235F" w:rsidRPr="003223CD" w14:paraId="384364F3" w14:textId="77777777" w:rsidTr="002C7828">
        <w:trPr>
          <w:trHeight w:val="333"/>
          <w:tblHeader/>
        </w:trPr>
        <w:tc>
          <w:tcPr>
            <w:tcW w:w="543" w:type="dxa"/>
            <w:vAlign w:val="center"/>
          </w:tcPr>
          <w:p w14:paraId="034E8D26" w14:textId="77777777" w:rsidR="0083235F" w:rsidRPr="003223CD" w:rsidRDefault="0083235F" w:rsidP="003223C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</w:rPr>
            </w:pPr>
            <w:r w:rsidRPr="003223CD">
              <w:rPr>
                <w:rFonts w:ascii="Tahoma" w:eastAsia="Times New Roman" w:hAnsi="Tahoma" w:cs="Tahoma"/>
              </w:rPr>
              <w:t>№</w:t>
            </w:r>
          </w:p>
        </w:tc>
        <w:tc>
          <w:tcPr>
            <w:tcW w:w="4306" w:type="dxa"/>
            <w:vAlign w:val="center"/>
          </w:tcPr>
          <w:p w14:paraId="77D46772" w14:textId="77777777" w:rsidR="0083235F" w:rsidRPr="003223CD" w:rsidRDefault="0083235F" w:rsidP="003223C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</w:rPr>
            </w:pPr>
            <w:r w:rsidRPr="003223CD">
              <w:rPr>
                <w:rFonts w:ascii="Tahoma" w:eastAsia="Times New Roman" w:hAnsi="Tahoma" w:cs="Tahoma"/>
              </w:rPr>
              <w:t>Наименование</w:t>
            </w:r>
          </w:p>
        </w:tc>
        <w:tc>
          <w:tcPr>
            <w:tcW w:w="2160" w:type="dxa"/>
            <w:vAlign w:val="center"/>
          </w:tcPr>
          <w:p w14:paraId="66099C3E" w14:textId="2687EC5C" w:rsidR="0083235F" w:rsidRPr="002C7828" w:rsidRDefault="0083235F" w:rsidP="003223C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lang w:val="en-US"/>
              </w:rPr>
            </w:pPr>
            <w:r>
              <w:rPr>
                <w:rFonts w:ascii="Tahoma" w:eastAsia="Times New Roman" w:hAnsi="Tahoma" w:cs="Tahoma"/>
              </w:rPr>
              <w:t>Серийный</w:t>
            </w:r>
            <w:r w:rsidRPr="002C7828">
              <w:rPr>
                <w:rFonts w:ascii="Tahoma" w:eastAsia="Times New Roman" w:hAnsi="Tahoma" w:cs="Tahoma"/>
                <w:lang w:val="en-US"/>
              </w:rPr>
              <w:t xml:space="preserve"> </w:t>
            </w:r>
            <w:r>
              <w:rPr>
                <w:rFonts w:ascii="Tahoma" w:eastAsia="Times New Roman" w:hAnsi="Tahoma" w:cs="Tahoma"/>
              </w:rPr>
              <w:t>номер</w:t>
            </w:r>
            <w:r w:rsidR="002C7828">
              <w:rPr>
                <w:rFonts w:ascii="Tahoma" w:eastAsia="Times New Roman" w:hAnsi="Tahoma" w:cs="Tahoma"/>
                <w:lang w:val="en-US"/>
              </w:rPr>
              <w:t xml:space="preserve"> </w:t>
            </w:r>
            <w:r w:rsidR="002C7828" w:rsidRPr="008E3B9B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ПАК</w:t>
            </w:r>
            <w:r w:rsidR="002C7828" w:rsidRPr="002C7828">
              <w:rPr>
                <w:rFonts w:ascii="Tahoma" w:eastAsia="Times New Roman" w:hAnsi="Tahoma" w:cs="Tahoma"/>
                <w:bCs/>
                <w:color w:val="000000"/>
                <w:lang w:val="en-US" w:eastAsia="en-US"/>
              </w:rPr>
              <w:t xml:space="preserve"> ViPNet Coordinator</w:t>
            </w:r>
          </w:p>
        </w:tc>
        <w:tc>
          <w:tcPr>
            <w:tcW w:w="635" w:type="dxa"/>
            <w:vAlign w:val="center"/>
          </w:tcPr>
          <w:p w14:paraId="2A91742E" w14:textId="34BA317F" w:rsidR="0083235F" w:rsidRPr="003223CD" w:rsidRDefault="0083235F" w:rsidP="003223C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</w:rPr>
            </w:pPr>
            <w:r w:rsidRPr="003223CD">
              <w:rPr>
                <w:rFonts w:ascii="Tahoma" w:eastAsia="Times New Roman" w:hAnsi="Tahoma" w:cs="Tahoma"/>
              </w:rPr>
              <w:t>Кол-во</w:t>
            </w:r>
          </w:p>
        </w:tc>
        <w:tc>
          <w:tcPr>
            <w:tcW w:w="1686" w:type="dxa"/>
            <w:vAlign w:val="center"/>
          </w:tcPr>
          <w:p w14:paraId="2922D49D" w14:textId="77777777" w:rsidR="0083235F" w:rsidRPr="003223CD" w:rsidRDefault="0083235F" w:rsidP="003223C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</w:rPr>
            </w:pPr>
            <w:r w:rsidRPr="003223CD">
              <w:rPr>
                <w:rFonts w:ascii="Tahoma" w:eastAsia="Times New Roman" w:hAnsi="Tahoma" w:cs="Tahoma"/>
              </w:rPr>
              <w:t>Примечание</w:t>
            </w:r>
          </w:p>
        </w:tc>
      </w:tr>
      <w:tr w:rsidR="0083235F" w:rsidRPr="003223CD" w14:paraId="4FD2A246" w14:textId="77777777" w:rsidTr="002C7828">
        <w:tc>
          <w:tcPr>
            <w:tcW w:w="543" w:type="dxa"/>
          </w:tcPr>
          <w:p w14:paraId="0C8496EC" w14:textId="77777777" w:rsidR="0083235F" w:rsidRPr="003223CD" w:rsidRDefault="0083235F" w:rsidP="003223C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  <w:lang w:val="en-US" w:eastAsia="en-US"/>
              </w:rPr>
            </w:pPr>
            <w:r w:rsidRPr="003223CD">
              <w:rPr>
                <w:rFonts w:ascii="Tahoma" w:eastAsia="Times New Roman" w:hAnsi="Tahoma" w:cs="Tahoma"/>
                <w:bCs/>
                <w:color w:val="000000"/>
                <w:lang w:val="en-US" w:eastAsia="en-US"/>
              </w:rPr>
              <w:t>1</w:t>
            </w:r>
          </w:p>
        </w:tc>
        <w:tc>
          <w:tcPr>
            <w:tcW w:w="4306" w:type="dxa"/>
          </w:tcPr>
          <w:p w14:paraId="3E39842E" w14:textId="461074E7" w:rsidR="0083235F" w:rsidRPr="008E3B9B" w:rsidRDefault="0083235F" w:rsidP="008E3B9B">
            <w:pPr>
              <w:widowControl/>
              <w:autoSpaceDE/>
              <w:autoSpaceDN/>
              <w:adjustRightInd/>
              <w:contextualSpacing/>
              <w:outlineLvl w:val="4"/>
              <w:rPr>
                <w:rFonts w:ascii="Tahoma" w:eastAsia="Times New Roman" w:hAnsi="Tahoma" w:cs="Tahoma"/>
                <w:bCs/>
                <w:color w:val="000000"/>
                <w:lang w:eastAsia="en-US"/>
              </w:rPr>
            </w:pPr>
            <w:r w:rsidRPr="008E3B9B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 xml:space="preserve">Сертификат активации сервиса совместной технической поддержки ПАК </w:t>
            </w:r>
            <w:r w:rsidRPr="0083235F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ViPNet</w:t>
            </w:r>
            <w:r w:rsidRPr="008E3B9B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 xml:space="preserve"> </w:t>
            </w:r>
            <w:r w:rsidRPr="0083235F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Coordinator</w:t>
            </w:r>
            <w:r w:rsidRPr="008E3B9B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 xml:space="preserve"> </w:t>
            </w:r>
            <w:r w:rsidRPr="0083235F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HW</w:t>
            </w:r>
            <w:r w:rsidRPr="008E3B9B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 xml:space="preserve">1000 </w:t>
            </w:r>
            <w:r w:rsidRPr="0083235F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D</w:t>
            </w:r>
            <w:r w:rsidRPr="008E3B9B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 xml:space="preserve"> 4.</w:t>
            </w:r>
            <w:r w:rsidRPr="0083235F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x</w:t>
            </w:r>
            <w:r w:rsidRPr="008E3B9B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 xml:space="preserve"> на срок 1 год, уровень </w:t>
            </w:r>
            <w:r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–</w:t>
            </w:r>
            <w:r w:rsidRPr="008E3B9B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 xml:space="preserve"> Расширенный</w:t>
            </w:r>
          </w:p>
        </w:tc>
        <w:tc>
          <w:tcPr>
            <w:tcW w:w="2160" w:type="dxa"/>
          </w:tcPr>
          <w:p w14:paraId="5760187F" w14:textId="3F6777E8" w:rsidR="0083235F" w:rsidRDefault="0083235F" w:rsidP="003223C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032-02772</w:t>
            </w:r>
          </w:p>
        </w:tc>
        <w:tc>
          <w:tcPr>
            <w:tcW w:w="635" w:type="dxa"/>
          </w:tcPr>
          <w:p w14:paraId="3F90A0F1" w14:textId="5A3C849B" w:rsidR="0083235F" w:rsidRPr="0083235F" w:rsidRDefault="0083235F" w:rsidP="003223C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1</w:t>
            </w:r>
            <w:r w:rsidR="00D53D93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шт.</w:t>
            </w:r>
          </w:p>
        </w:tc>
        <w:tc>
          <w:tcPr>
            <w:tcW w:w="1686" w:type="dxa"/>
          </w:tcPr>
          <w:p w14:paraId="2A7B1B4A" w14:textId="77777777" w:rsidR="0083235F" w:rsidRPr="003223CD" w:rsidRDefault="0083235F" w:rsidP="003223C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  <w:lang w:eastAsia="en-US"/>
              </w:rPr>
            </w:pPr>
            <w:r w:rsidRPr="003223CD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Техническая поддержка сроком на 1 год</w:t>
            </w:r>
          </w:p>
        </w:tc>
      </w:tr>
      <w:tr w:rsidR="007B5D6B" w:rsidRPr="003223CD" w14:paraId="798407DF" w14:textId="77777777" w:rsidTr="002C7828">
        <w:tc>
          <w:tcPr>
            <w:tcW w:w="543" w:type="dxa"/>
          </w:tcPr>
          <w:p w14:paraId="64496077" w14:textId="592EE56E" w:rsidR="007B5D6B" w:rsidRPr="0083235F" w:rsidRDefault="007B5D6B" w:rsidP="007B5D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2</w:t>
            </w:r>
          </w:p>
        </w:tc>
        <w:tc>
          <w:tcPr>
            <w:tcW w:w="4306" w:type="dxa"/>
          </w:tcPr>
          <w:p w14:paraId="6E069B48" w14:textId="2CCF57FB" w:rsidR="007B5D6B" w:rsidRPr="008E3B9B" w:rsidRDefault="007B5D6B" w:rsidP="007B5D6B">
            <w:pPr>
              <w:widowControl/>
              <w:autoSpaceDE/>
              <w:autoSpaceDN/>
              <w:adjustRightInd/>
              <w:contextualSpacing/>
              <w:outlineLvl w:val="4"/>
              <w:rPr>
                <w:rFonts w:ascii="Tahoma" w:eastAsia="Times New Roman" w:hAnsi="Tahoma" w:cs="Tahoma"/>
                <w:bCs/>
                <w:color w:val="000000"/>
                <w:lang w:eastAsia="en-US"/>
              </w:rPr>
            </w:pPr>
            <w:r w:rsidRPr="00986821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Сертификат активации сервиса совместной технической поддержки ПАК ViPNet Coordinator HW1000 D 4.x на срок 1 год, уровень – Расширенный</w:t>
            </w:r>
          </w:p>
        </w:tc>
        <w:tc>
          <w:tcPr>
            <w:tcW w:w="2160" w:type="dxa"/>
          </w:tcPr>
          <w:p w14:paraId="26D06C8D" w14:textId="559DDC7A" w:rsidR="007B5D6B" w:rsidRDefault="007B5D6B" w:rsidP="007B5D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032-02773</w:t>
            </w:r>
          </w:p>
        </w:tc>
        <w:tc>
          <w:tcPr>
            <w:tcW w:w="635" w:type="dxa"/>
          </w:tcPr>
          <w:p w14:paraId="0E800222" w14:textId="222C3AB2" w:rsidR="007B5D6B" w:rsidRDefault="007B5D6B" w:rsidP="007B5D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  <w:lang w:eastAsia="en-US"/>
              </w:rPr>
            </w:pPr>
            <w:r w:rsidRPr="00581B19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1шт.</w:t>
            </w:r>
          </w:p>
        </w:tc>
        <w:tc>
          <w:tcPr>
            <w:tcW w:w="1686" w:type="dxa"/>
          </w:tcPr>
          <w:p w14:paraId="5FDE9842" w14:textId="7265CC83" w:rsidR="007B5D6B" w:rsidRPr="003223CD" w:rsidRDefault="007B5D6B" w:rsidP="007B5D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  <w:lang w:eastAsia="en-US"/>
              </w:rPr>
            </w:pPr>
            <w:r w:rsidRPr="00E11C41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Техническая поддержка сроком на 1 год</w:t>
            </w:r>
          </w:p>
        </w:tc>
      </w:tr>
      <w:tr w:rsidR="007B5D6B" w:rsidRPr="003223CD" w14:paraId="470DB14C" w14:textId="77777777" w:rsidTr="002C7828">
        <w:tc>
          <w:tcPr>
            <w:tcW w:w="543" w:type="dxa"/>
          </w:tcPr>
          <w:p w14:paraId="44BB6A08" w14:textId="73578128" w:rsidR="007B5D6B" w:rsidRDefault="007B5D6B" w:rsidP="007B5D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3</w:t>
            </w:r>
          </w:p>
        </w:tc>
        <w:tc>
          <w:tcPr>
            <w:tcW w:w="4306" w:type="dxa"/>
          </w:tcPr>
          <w:p w14:paraId="64DF8454" w14:textId="296EFCF8" w:rsidR="007B5D6B" w:rsidRPr="008E3B9B" w:rsidRDefault="007B5D6B" w:rsidP="007B5D6B">
            <w:pPr>
              <w:widowControl/>
              <w:autoSpaceDE/>
              <w:autoSpaceDN/>
              <w:adjustRightInd/>
              <w:contextualSpacing/>
              <w:outlineLvl w:val="4"/>
              <w:rPr>
                <w:rFonts w:ascii="Tahoma" w:eastAsia="Times New Roman" w:hAnsi="Tahoma" w:cs="Tahoma"/>
                <w:bCs/>
                <w:color w:val="000000"/>
                <w:lang w:eastAsia="en-US"/>
              </w:rPr>
            </w:pPr>
            <w:r w:rsidRPr="00986821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Сертификат активации сервиса совместной технической поддержки ПАК ViPNet Coordinator HW1000 D 4.x на срок 1 год, уровень – Расширенный</w:t>
            </w:r>
          </w:p>
        </w:tc>
        <w:tc>
          <w:tcPr>
            <w:tcW w:w="2160" w:type="dxa"/>
          </w:tcPr>
          <w:p w14:paraId="6E8E980B" w14:textId="450DCB2E" w:rsidR="007B5D6B" w:rsidRDefault="007B5D6B" w:rsidP="007B5D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032-02771</w:t>
            </w:r>
          </w:p>
        </w:tc>
        <w:tc>
          <w:tcPr>
            <w:tcW w:w="635" w:type="dxa"/>
          </w:tcPr>
          <w:p w14:paraId="6DE47908" w14:textId="16F9E967" w:rsidR="007B5D6B" w:rsidRDefault="007B5D6B" w:rsidP="007B5D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  <w:lang w:eastAsia="en-US"/>
              </w:rPr>
            </w:pPr>
            <w:r w:rsidRPr="00581B19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1шт.</w:t>
            </w:r>
          </w:p>
        </w:tc>
        <w:tc>
          <w:tcPr>
            <w:tcW w:w="1686" w:type="dxa"/>
          </w:tcPr>
          <w:p w14:paraId="71042509" w14:textId="4663B8EC" w:rsidR="007B5D6B" w:rsidRPr="003223CD" w:rsidRDefault="007B5D6B" w:rsidP="007B5D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  <w:lang w:eastAsia="en-US"/>
              </w:rPr>
            </w:pPr>
            <w:r w:rsidRPr="00E11C41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Техническая поддержка сроком на 1 год</w:t>
            </w:r>
          </w:p>
        </w:tc>
      </w:tr>
      <w:tr w:rsidR="007B5D6B" w:rsidRPr="003223CD" w14:paraId="144B9615" w14:textId="77777777" w:rsidTr="002C7828">
        <w:tc>
          <w:tcPr>
            <w:tcW w:w="543" w:type="dxa"/>
          </w:tcPr>
          <w:p w14:paraId="1F94375F" w14:textId="32C97022" w:rsidR="007B5D6B" w:rsidRDefault="007B5D6B" w:rsidP="007B5D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4</w:t>
            </w:r>
          </w:p>
        </w:tc>
        <w:tc>
          <w:tcPr>
            <w:tcW w:w="4306" w:type="dxa"/>
          </w:tcPr>
          <w:p w14:paraId="141CE958" w14:textId="21EB8632" w:rsidR="007B5D6B" w:rsidRPr="008E3B9B" w:rsidRDefault="007B5D6B" w:rsidP="007B5D6B">
            <w:pPr>
              <w:widowControl/>
              <w:autoSpaceDE/>
              <w:autoSpaceDN/>
              <w:adjustRightInd/>
              <w:contextualSpacing/>
              <w:outlineLvl w:val="4"/>
              <w:rPr>
                <w:rFonts w:ascii="Tahoma" w:eastAsia="Times New Roman" w:hAnsi="Tahoma" w:cs="Tahoma"/>
                <w:bCs/>
                <w:color w:val="000000"/>
                <w:lang w:eastAsia="en-US"/>
              </w:rPr>
            </w:pPr>
            <w:r w:rsidRPr="00986821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Сертификат активации сервиса совместной технической поддержки ПАК ViPNet Coordinator HW1000 D 4.x на срок 1 год, уровень – Расширенный</w:t>
            </w:r>
          </w:p>
        </w:tc>
        <w:tc>
          <w:tcPr>
            <w:tcW w:w="2160" w:type="dxa"/>
          </w:tcPr>
          <w:p w14:paraId="15F65659" w14:textId="1E97A777" w:rsidR="007B5D6B" w:rsidRDefault="007B5D6B" w:rsidP="007B5D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032-02775</w:t>
            </w:r>
          </w:p>
        </w:tc>
        <w:tc>
          <w:tcPr>
            <w:tcW w:w="635" w:type="dxa"/>
          </w:tcPr>
          <w:p w14:paraId="3430806E" w14:textId="03C1AD17" w:rsidR="007B5D6B" w:rsidRDefault="007B5D6B" w:rsidP="007B5D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  <w:lang w:eastAsia="en-US"/>
              </w:rPr>
            </w:pPr>
            <w:r w:rsidRPr="00581B19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1шт.</w:t>
            </w:r>
          </w:p>
        </w:tc>
        <w:tc>
          <w:tcPr>
            <w:tcW w:w="1686" w:type="dxa"/>
          </w:tcPr>
          <w:p w14:paraId="43BBBCED" w14:textId="7ABA0EF9" w:rsidR="007B5D6B" w:rsidRPr="003223CD" w:rsidRDefault="007B5D6B" w:rsidP="007B5D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  <w:lang w:eastAsia="en-US"/>
              </w:rPr>
            </w:pPr>
            <w:r w:rsidRPr="00E11C41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Техническая поддержка сроком на 1 год</w:t>
            </w:r>
          </w:p>
        </w:tc>
      </w:tr>
      <w:tr w:rsidR="007B5D6B" w:rsidRPr="003223CD" w14:paraId="6CAA1A89" w14:textId="77777777" w:rsidTr="002C7828">
        <w:tc>
          <w:tcPr>
            <w:tcW w:w="543" w:type="dxa"/>
          </w:tcPr>
          <w:p w14:paraId="30C521CB" w14:textId="54C8F8B2" w:rsidR="007B5D6B" w:rsidRDefault="007B5D6B" w:rsidP="007B5D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5</w:t>
            </w:r>
          </w:p>
        </w:tc>
        <w:tc>
          <w:tcPr>
            <w:tcW w:w="4306" w:type="dxa"/>
          </w:tcPr>
          <w:p w14:paraId="15AE3D6B" w14:textId="6387E64E" w:rsidR="007B5D6B" w:rsidRPr="008E3B9B" w:rsidRDefault="007B5D6B" w:rsidP="007B5D6B">
            <w:pPr>
              <w:widowControl/>
              <w:autoSpaceDE/>
              <w:autoSpaceDN/>
              <w:adjustRightInd/>
              <w:contextualSpacing/>
              <w:outlineLvl w:val="4"/>
              <w:rPr>
                <w:rFonts w:ascii="Tahoma" w:eastAsia="Times New Roman" w:hAnsi="Tahoma" w:cs="Tahoma"/>
                <w:bCs/>
                <w:color w:val="000000"/>
                <w:lang w:eastAsia="en-US"/>
              </w:rPr>
            </w:pPr>
            <w:r w:rsidRPr="00986821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Сертификат активации сервиса совместной технической поддержки ПАК ViPNet Coordinator HW1000 D 4.x на срок 1 год, уровень – Расширенный</w:t>
            </w:r>
          </w:p>
        </w:tc>
        <w:tc>
          <w:tcPr>
            <w:tcW w:w="2160" w:type="dxa"/>
          </w:tcPr>
          <w:p w14:paraId="168E257F" w14:textId="187791FB" w:rsidR="007B5D6B" w:rsidRDefault="007B5D6B" w:rsidP="007B5D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032-02774</w:t>
            </w:r>
          </w:p>
        </w:tc>
        <w:tc>
          <w:tcPr>
            <w:tcW w:w="635" w:type="dxa"/>
          </w:tcPr>
          <w:p w14:paraId="5876EF16" w14:textId="5A4BEC4A" w:rsidR="007B5D6B" w:rsidRDefault="007B5D6B" w:rsidP="007B5D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  <w:lang w:eastAsia="en-US"/>
              </w:rPr>
            </w:pPr>
            <w:r w:rsidRPr="00581B19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1шт.</w:t>
            </w:r>
          </w:p>
        </w:tc>
        <w:tc>
          <w:tcPr>
            <w:tcW w:w="1686" w:type="dxa"/>
          </w:tcPr>
          <w:p w14:paraId="65BF0831" w14:textId="4EDD4D1C" w:rsidR="007B5D6B" w:rsidRPr="003223CD" w:rsidRDefault="007B5D6B" w:rsidP="007B5D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  <w:lang w:eastAsia="en-US"/>
              </w:rPr>
            </w:pPr>
            <w:r w:rsidRPr="00E11C41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Техническая поддержка сроком на 1 год</w:t>
            </w:r>
          </w:p>
        </w:tc>
      </w:tr>
      <w:tr w:rsidR="007B5D6B" w:rsidRPr="003223CD" w14:paraId="614352A4" w14:textId="77777777" w:rsidTr="002C7828">
        <w:tc>
          <w:tcPr>
            <w:tcW w:w="543" w:type="dxa"/>
          </w:tcPr>
          <w:p w14:paraId="51B379DA" w14:textId="6EC646B3" w:rsidR="007B5D6B" w:rsidRDefault="007B5D6B" w:rsidP="007B5D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6</w:t>
            </w:r>
          </w:p>
        </w:tc>
        <w:tc>
          <w:tcPr>
            <w:tcW w:w="4306" w:type="dxa"/>
          </w:tcPr>
          <w:p w14:paraId="6D5684BF" w14:textId="6F9B3CBD" w:rsidR="007B5D6B" w:rsidRPr="008E3B9B" w:rsidRDefault="007B5D6B" w:rsidP="007B5D6B">
            <w:pPr>
              <w:widowControl/>
              <w:autoSpaceDE/>
              <w:autoSpaceDN/>
              <w:adjustRightInd/>
              <w:contextualSpacing/>
              <w:outlineLvl w:val="4"/>
              <w:rPr>
                <w:rFonts w:ascii="Tahoma" w:eastAsia="Times New Roman" w:hAnsi="Tahoma" w:cs="Tahoma"/>
                <w:bCs/>
                <w:color w:val="000000"/>
                <w:lang w:eastAsia="en-US"/>
              </w:rPr>
            </w:pPr>
            <w:r w:rsidRPr="00986821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Сертификат активации сервиса совместной технической поддержки ПАК ViPNet Coordinator HW1000 D 4.x на срок 1 год, уровень – Расширенный</w:t>
            </w:r>
          </w:p>
        </w:tc>
        <w:tc>
          <w:tcPr>
            <w:tcW w:w="2160" w:type="dxa"/>
          </w:tcPr>
          <w:p w14:paraId="6D5394F7" w14:textId="37C69F97" w:rsidR="007B5D6B" w:rsidRDefault="007B5D6B" w:rsidP="007B5D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032-02770</w:t>
            </w:r>
          </w:p>
        </w:tc>
        <w:tc>
          <w:tcPr>
            <w:tcW w:w="635" w:type="dxa"/>
          </w:tcPr>
          <w:p w14:paraId="2B2F8A73" w14:textId="07CBC173" w:rsidR="007B5D6B" w:rsidRDefault="007B5D6B" w:rsidP="007B5D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  <w:lang w:eastAsia="en-US"/>
              </w:rPr>
            </w:pPr>
            <w:r w:rsidRPr="00581B19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1шт.</w:t>
            </w:r>
          </w:p>
        </w:tc>
        <w:tc>
          <w:tcPr>
            <w:tcW w:w="1686" w:type="dxa"/>
          </w:tcPr>
          <w:p w14:paraId="59DF2961" w14:textId="1AE3FF52" w:rsidR="007B5D6B" w:rsidRPr="003223CD" w:rsidRDefault="007B5D6B" w:rsidP="007B5D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  <w:lang w:eastAsia="en-US"/>
              </w:rPr>
            </w:pPr>
            <w:r w:rsidRPr="00E11C41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Техническая поддержка сроком на 1 год</w:t>
            </w:r>
          </w:p>
        </w:tc>
      </w:tr>
    </w:tbl>
    <w:p w14:paraId="26DE0DE9" w14:textId="15489A01" w:rsidR="00C82BD0" w:rsidRDefault="00421752" w:rsidP="00421752">
      <w:pPr>
        <w:widowControl/>
        <w:autoSpaceDE/>
        <w:autoSpaceDN/>
        <w:adjustRightInd/>
        <w:ind w:firstLine="709"/>
        <w:contextualSpacing/>
        <w:jc w:val="both"/>
        <w:rPr>
          <w:rFonts w:ascii="Tahoma" w:eastAsia="Times New Roman" w:hAnsi="Tahoma" w:cs="Tahoma"/>
          <w:lang w:eastAsia="en-US"/>
        </w:rPr>
      </w:pPr>
      <w:r w:rsidRPr="00421752">
        <w:rPr>
          <w:rFonts w:ascii="Tahoma" w:eastAsia="Times New Roman" w:hAnsi="Tahoma" w:cs="Tahoma"/>
          <w:lang w:eastAsia="en-US"/>
        </w:rPr>
        <w:t>Номер сети 16591.</w:t>
      </w:r>
    </w:p>
    <w:p w14:paraId="1D48C28D" w14:textId="77777777" w:rsidR="00B6214B" w:rsidRDefault="00B6214B" w:rsidP="00421752">
      <w:pPr>
        <w:widowControl/>
        <w:autoSpaceDE/>
        <w:autoSpaceDN/>
        <w:adjustRightInd/>
        <w:ind w:firstLine="709"/>
        <w:contextualSpacing/>
        <w:jc w:val="both"/>
        <w:rPr>
          <w:rFonts w:ascii="Tahoma" w:eastAsia="Times New Roman" w:hAnsi="Tahoma" w:cs="Tahoma"/>
          <w:lang w:eastAsia="en-US"/>
        </w:rPr>
      </w:pPr>
    </w:p>
    <w:p w14:paraId="57C445D7" w14:textId="0CFD54BF" w:rsidR="00B6214B" w:rsidRPr="00B6214B" w:rsidRDefault="00B6214B" w:rsidP="00B6214B">
      <w:pPr>
        <w:widowControl/>
        <w:numPr>
          <w:ilvl w:val="0"/>
          <w:numId w:val="27"/>
        </w:numPr>
        <w:tabs>
          <w:tab w:val="left" w:pos="360"/>
          <w:tab w:val="left" w:pos="1134"/>
        </w:tabs>
        <w:autoSpaceDE/>
        <w:adjustRightInd/>
        <w:ind w:left="0" w:right="480" w:firstLine="709"/>
        <w:jc w:val="both"/>
        <w:rPr>
          <w:rFonts w:ascii="Tahoma" w:eastAsia="Times New Roman" w:hAnsi="Tahoma" w:cs="Tahoma"/>
          <w:lang w:eastAsia="en-US"/>
        </w:rPr>
      </w:pPr>
      <w:r>
        <w:rPr>
          <w:rFonts w:ascii="Tahoma" w:eastAsia="Times New Roman" w:hAnsi="Tahoma" w:cs="Tahoma"/>
          <w:b/>
          <w:lang w:eastAsia="en-US"/>
        </w:rPr>
        <w:t>Объём технической поддержки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548"/>
        <w:gridCol w:w="2708"/>
        <w:gridCol w:w="6095"/>
      </w:tblGrid>
      <w:tr w:rsidR="00B6214B" w:rsidRPr="00327AC4" w14:paraId="0633EA69" w14:textId="77777777" w:rsidTr="00B6214B">
        <w:trPr>
          <w:tblHeader/>
        </w:trPr>
        <w:tc>
          <w:tcPr>
            <w:tcW w:w="548" w:type="dxa"/>
            <w:vAlign w:val="center"/>
          </w:tcPr>
          <w:p w14:paraId="5855AAFB" w14:textId="370AEC5D" w:rsidR="00B6214B" w:rsidRPr="00327AC4" w:rsidRDefault="00B6214B" w:rsidP="00327AC4">
            <w:pPr>
              <w:widowControl/>
              <w:tabs>
                <w:tab w:val="left" w:pos="1134"/>
              </w:tabs>
              <w:autoSpaceDE/>
              <w:adjustRightInd/>
              <w:ind w:right="30"/>
              <w:jc w:val="center"/>
              <w:rPr>
                <w:rFonts w:ascii="Tahoma" w:eastAsia="Times New Roman" w:hAnsi="Tahoma" w:cs="Tahoma"/>
                <w:lang w:eastAsia="en-US"/>
              </w:rPr>
            </w:pPr>
            <w:r w:rsidRPr="00327AC4">
              <w:rPr>
                <w:rFonts w:ascii="Tahoma" w:eastAsia="Times New Roman" w:hAnsi="Tahoma" w:cs="Tahoma"/>
                <w:lang w:eastAsia="en-US"/>
              </w:rPr>
              <w:t>№ п/п</w:t>
            </w:r>
          </w:p>
        </w:tc>
        <w:tc>
          <w:tcPr>
            <w:tcW w:w="2708" w:type="dxa"/>
            <w:vAlign w:val="center"/>
          </w:tcPr>
          <w:p w14:paraId="698D4DB3" w14:textId="0B3A539A" w:rsidR="00B6214B" w:rsidRPr="00327AC4" w:rsidRDefault="00B6214B" w:rsidP="00327AC4">
            <w:pPr>
              <w:widowControl/>
              <w:tabs>
                <w:tab w:val="left" w:pos="360"/>
                <w:tab w:val="left" w:pos="1134"/>
              </w:tabs>
              <w:autoSpaceDE/>
              <w:adjustRightInd/>
              <w:ind w:right="480"/>
              <w:jc w:val="center"/>
              <w:rPr>
                <w:rFonts w:ascii="Tahoma" w:eastAsia="Times New Roman" w:hAnsi="Tahoma" w:cs="Tahoma"/>
                <w:lang w:eastAsia="en-US"/>
              </w:rPr>
            </w:pPr>
            <w:r w:rsidRPr="00327AC4">
              <w:rPr>
                <w:rFonts w:ascii="Tahoma" w:eastAsia="Times New Roman" w:hAnsi="Tahoma" w:cs="Tahoma"/>
                <w:lang w:eastAsia="en-US"/>
              </w:rPr>
              <w:t>Параметры</w:t>
            </w:r>
          </w:p>
        </w:tc>
        <w:tc>
          <w:tcPr>
            <w:tcW w:w="6095" w:type="dxa"/>
            <w:vAlign w:val="center"/>
          </w:tcPr>
          <w:p w14:paraId="6CEAC928" w14:textId="6D5EC408" w:rsidR="00B6214B" w:rsidRPr="00327AC4" w:rsidRDefault="00B6214B" w:rsidP="00327AC4">
            <w:pPr>
              <w:widowControl/>
              <w:tabs>
                <w:tab w:val="left" w:pos="360"/>
                <w:tab w:val="left" w:pos="1134"/>
              </w:tabs>
              <w:autoSpaceDE/>
              <w:adjustRightInd/>
              <w:ind w:right="480"/>
              <w:jc w:val="center"/>
              <w:rPr>
                <w:rFonts w:ascii="Tahoma" w:eastAsia="Times New Roman" w:hAnsi="Tahoma" w:cs="Tahoma"/>
                <w:lang w:eastAsia="en-US"/>
              </w:rPr>
            </w:pPr>
            <w:r w:rsidRPr="00327AC4">
              <w:rPr>
                <w:rFonts w:ascii="Tahoma" w:eastAsia="Times New Roman" w:hAnsi="Tahoma" w:cs="Tahoma"/>
                <w:lang w:eastAsia="en-US"/>
              </w:rPr>
              <w:t>Описание</w:t>
            </w:r>
          </w:p>
        </w:tc>
      </w:tr>
      <w:tr w:rsidR="00B6214B" w:rsidRPr="00327AC4" w14:paraId="56BBF4BD" w14:textId="77777777" w:rsidTr="00B6214B">
        <w:tc>
          <w:tcPr>
            <w:tcW w:w="548" w:type="dxa"/>
          </w:tcPr>
          <w:p w14:paraId="10B480C2" w14:textId="54507DFF" w:rsidR="00B6214B" w:rsidRPr="00327AC4" w:rsidRDefault="00B6214B" w:rsidP="00327AC4">
            <w:pPr>
              <w:widowControl/>
              <w:tabs>
                <w:tab w:val="left" w:pos="1134"/>
              </w:tabs>
              <w:autoSpaceDE/>
              <w:adjustRightInd/>
              <w:ind w:right="30"/>
              <w:jc w:val="center"/>
              <w:rPr>
                <w:rFonts w:ascii="Tahoma" w:eastAsia="Times New Roman" w:hAnsi="Tahoma" w:cs="Tahoma"/>
                <w:lang w:eastAsia="en-US"/>
              </w:rPr>
            </w:pPr>
            <w:r w:rsidRPr="00327AC4">
              <w:rPr>
                <w:rFonts w:ascii="Tahoma" w:eastAsia="Times New Roman" w:hAnsi="Tahoma" w:cs="Tahoma"/>
                <w:lang w:eastAsia="en-US"/>
              </w:rPr>
              <w:t>1</w:t>
            </w:r>
          </w:p>
        </w:tc>
        <w:tc>
          <w:tcPr>
            <w:tcW w:w="2708" w:type="dxa"/>
          </w:tcPr>
          <w:p w14:paraId="77BC584F" w14:textId="58D11912" w:rsidR="00B6214B" w:rsidRPr="00327AC4" w:rsidRDefault="00B6214B" w:rsidP="00327AC4">
            <w:pPr>
              <w:widowControl/>
              <w:tabs>
                <w:tab w:val="left" w:pos="360"/>
                <w:tab w:val="left" w:pos="1134"/>
              </w:tabs>
              <w:autoSpaceDE/>
              <w:adjustRightInd/>
              <w:ind w:right="31"/>
              <w:rPr>
                <w:rFonts w:ascii="Tahoma" w:eastAsia="Times New Roman" w:hAnsi="Tahoma" w:cs="Tahoma"/>
                <w:lang w:eastAsia="en-US"/>
              </w:rPr>
            </w:pPr>
            <w:r w:rsidRPr="00327AC4">
              <w:rPr>
                <w:rFonts w:ascii="Tahoma" w:eastAsia="Times New Roman" w:hAnsi="Tahoma" w:cs="Tahoma"/>
                <w:lang w:eastAsia="en-US"/>
              </w:rPr>
              <w:t>Время и способ приема сообщений</w:t>
            </w:r>
          </w:p>
        </w:tc>
        <w:tc>
          <w:tcPr>
            <w:tcW w:w="6095" w:type="dxa"/>
          </w:tcPr>
          <w:p w14:paraId="22917259" w14:textId="77777777" w:rsidR="00B6214B" w:rsidRPr="00327AC4" w:rsidRDefault="00B6214B" w:rsidP="00327AC4">
            <w:pPr>
              <w:widowControl/>
              <w:tabs>
                <w:tab w:val="left" w:pos="360"/>
                <w:tab w:val="left" w:pos="1134"/>
              </w:tabs>
              <w:autoSpaceDE/>
              <w:adjustRightInd/>
              <w:ind w:right="31"/>
              <w:rPr>
                <w:rFonts w:ascii="Tahoma" w:eastAsia="Times New Roman" w:hAnsi="Tahoma" w:cs="Tahoma"/>
                <w:lang w:eastAsia="en-US"/>
              </w:rPr>
            </w:pPr>
            <w:r w:rsidRPr="00327AC4">
              <w:rPr>
                <w:rFonts w:ascii="Tahoma" w:eastAsia="Times New Roman" w:hAnsi="Tahoma" w:cs="Tahoma"/>
                <w:lang w:eastAsia="en-US"/>
              </w:rPr>
              <w:t xml:space="preserve">Приём обращений ведется Исполнителем с 8:00 до 17:00 часов местного времени по рабочим дням. </w:t>
            </w:r>
          </w:p>
          <w:p w14:paraId="65845029" w14:textId="77777777" w:rsidR="00B6214B" w:rsidRPr="00327AC4" w:rsidRDefault="00B6214B" w:rsidP="00327AC4">
            <w:pPr>
              <w:widowControl/>
              <w:tabs>
                <w:tab w:val="left" w:pos="360"/>
                <w:tab w:val="left" w:pos="1134"/>
              </w:tabs>
              <w:autoSpaceDE/>
              <w:adjustRightInd/>
              <w:ind w:right="31"/>
              <w:rPr>
                <w:rFonts w:ascii="Tahoma" w:eastAsia="Times New Roman" w:hAnsi="Tahoma" w:cs="Tahoma"/>
                <w:lang w:eastAsia="en-US"/>
              </w:rPr>
            </w:pPr>
            <w:r w:rsidRPr="00327AC4">
              <w:rPr>
                <w:rFonts w:ascii="Tahoma" w:eastAsia="Times New Roman" w:hAnsi="Tahoma" w:cs="Tahoma"/>
                <w:lang w:eastAsia="en-US"/>
              </w:rPr>
              <w:t xml:space="preserve">Приём обращений и консультирование ведется Исполнителем: по электронной почте; по телефону. </w:t>
            </w:r>
          </w:p>
          <w:p w14:paraId="4EE050CF" w14:textId="77777777" w:rsidR="00B6214B" w:rsidRPr="00327AC4" w:rsidRDefault="00B6214B" w:rsidP="00327AC4">
            <w:pPr>
              <w:widowControl/>
              <w:tabs>
                <w:tab w:val="left" w:pos="360"/>
                <w:tab w:val="left" w:pos="1134"/>
              </w:tabs>
              <w:autoSpaceDE/>
              <w:adjustRightInd/>
              <w:ind w:right="31"/>
              <w:rPr>
                <w:rFonts w:ascii="Tahoma" w:eastAsia="Times New Roman" w:hAnsi="Tahoma" w:cs="Tahoma"/>
                <w:lang w:eastAsia="en-US"/>
              </w:rPr>
            </w:pPr>
            <w:r w:rsidRPr="00327AC4">
              <w:rPr>
                <w:rFonts w:ascii="Tahoma" w:eastAsia="Times New Roman" w:hAnsi="Tahoma" w:cs="Tahoma"/>
                <w:lang w:eastAsia="en-US"/>
              </w:rPr>
              <w:t>Работа над всеми Проблемами и консультирование ведется в режиме 8*5.</w:t>
            </w:r>
          </w:p>
          <w:p w14:paraId="56C0283C" w14:textId="77777777" w:rsidR="00B6214B" w:rsidRPr="00327AC4" w:rsidRDefault="00B6214B" w:rsidP="00327AC4">
            <w:pPr>
              <w:widowControl/>
              <w:tabs>
                <w:tab w:val="left" w:pos="360"/>
                <w:tab w:val="left" w:pos="1134"/>
              </w:tabs>
              <w:autoSpaceDE/>
              <w:adjustRightInd/>
              <w:ind w:right="31"/>
              <w:rPr>
                <w:rFonts w:ascii="Tahoma" w:eastAsia="Times New Roman" w:hAnsi="Tahoma" w:cs="Tahoma"/>
                <w:lang w:eastAsia="en-US"/>
              </w:rPr>
            </w:pPr>
            <w:r w:rsidRPr="00327AC4">
              <w:rPr>
                <w:rFonts w:ascii="Tahoma" w:eastAsia="Times New Roman" w:hAnsi="Tahoma" w:cs="Tahoma"/>
                <w:lang w:eastAsia="en-US"/>
              </w:rPr>
              <w:t xml:space="preserve">При обращении Заказчик должен предоставить следующую информацию: </w:t>
            </w:r>
          </w:p>
          <w:p w14:paraId="0F94B3A2" w14:textId="349517D5" w:rsidR="00B6214B" w:rsidRPr="00327AC4" w:rsidRDefault="00B6214B" w:rsidP="00327AC4">
            <w:pPr>
              <w:pStyle w:val="a3"/>
              <w:widowControl/>
              <w:numPr>
                <w:ilvl w:val="0"/>
                <w:numId w:val="29"/>
              </w:numPr>
              <w:tabs>
                <w:tab w:val="left" w:pos="737"/>
                <w:tab w:val="left" w:pos="1134"/>
              </w:tabs>
              <w:autoSpaceDE/>
              <w:adjustRightInd/>
              <w:ind w:left="28" w:right="31" w:firstLine="332"/>
              <w:rPr>
                <w:rFonts w:ascii="Tahoma" w:eastAsia="Times New Roman" w:hAnsi="Tahoma" w:cs="Tahoma"/>
                <w:lang w:eastAsia="en-US"/>
              </w:rPr>
            </w:pPr>
            <w:r w:rsidRPr="00327AC4">
              <w:rPr>
                <w:rFonts w:ascii="Tahoma" w:eastAsia="Times New Roman" w:hAnsi="Tahoma" w:cs="Tahoma"/>
                <w:lang w:eastAsia="en-US"/>
              </w:rPr>
              <w:t>номер Сертификата, по которому Исполнитель оказывает Заказчику услуги технической поддержки; наименование компании Заказчика; описание возникшей ситуации.</w:t>
            </w:r>
          </w:p>
        </w:tc>
      </w:tr>
      <w:tr w:rsidR="00B6214B" w:rsidRPr="00327AC4" w14:paraId="6F4CDA48" w14:textId="77777777" w:rsidTr="00B6214B">
        <w:tc>
          <w:tcPr>
            <w:tcW w:w="548" w:type="dxa"/>
          </w:tcPr>
          <w:p w14:paraId="03A8DAEB" w14:textId="2EFE9474" w:rsidR="00B6214B" w:rsidRPr="00327AC4" w:rsidRDefault="00B6214B" w:rsidP="00327AC4">
            <w:pPr>
              <w:widowControl/>
              <w:tabs>
                <w:tab w:val="left" w:pos="1134"/>
              </w:tabs>
              <w:autoSpaceDE/>
              <w:adjustRightInd/>
              <w:ind w:right="30"/>
              <w:jc w:val="center"/>
              <w:rPr>
                <w:rFonts w:ascii="Tahoma" w:eastAsia="Times New Roman" w:hAnsi="Tahoma" w:cs="Tahoma"/>
                <w:lang w:eastAsia="en-US"/>
              </w:rPr>
            </w:pPr>
            <w:r w:rsidRPr="00327AC4">
              <w:rPr>
                <w:rFonts w:ascii="Tahoma" w:eastAsia="Times New Roman" w:hAnsi="Tahoma" w:cs="Tahoma"/>
                <w:lang w:eastAsia="en-US"/>
              </w:rPr>
              <w:t>2</w:t>
            </w:r>
          </w:p>
        </w:tc>
        <w:tc>
          <w:tcPr>
            <w:tcW w:w="2708" w:type="dxa"/>
          </w:tcPr>
          <w:p w14:paraId="7FE31E31" w14:textId="353160C6" w:rsidR="00B6214B" w:rsidRPr="00327AC4" w:rsidRDefault="00B6214B" w:rsidP="00327AC4">
            <w:pPr>
              <w:widowControl/>
              <w:tabs>
                <w:tab w:val="left" w:pos="360"/>
                <w:tab w:val="left" w:pos="1134"/>
              </w:tabs>
              <w:autoSpaceDE/>
              <w:adjustRightInd/>
              <w:ind w:right="31"/>
              <w:rPr>
                <w:rFonts w:ascii="Tahoma" w:eastAsia="Times New Roman" w:hAnsi="Tahoma" w:cs="Tahoma"/>
                <w:lang w:eastAsia="en-US"/>
              </w:rPr>
            </w:pPr>
            <w:r w:rsidRPr="00327AC4">
              <w:rPr>
                <w:rFonts w:ascii="Tahoma" w:hAnsi="Tahoma" w:cs="Tahoma"/>
              </w:rPr>
              <w:t>Консультирование при установке Продуктов</w:t>
            </w:r>
          </w:p>
        </w:tc>
        <w:tc>
          <w:tcPr>
            <w:tcW w:w="6095" w:type="dxa"/>
          </w:tcPr>
          <w:p w14:paraId="6F6AA0F1" w14:textId="77777777" w:rsidR="00327AC4" w:rsidRPr="00327AC4" w:rsidRDefault="00B6214B" w:rsidP="00327AC4">
            <w:pPr>
              <w:widowControl/>
              <w:tabs>
                <w:tab w:val="left" w:pos="360"/>
                <w:tab w:val="left" w:pos="1134"/>
              </w:tabs>
              <w:autoSpaceDE/>
              <w:adjustRightInd/>
              <w:ind w:right="31"/>
              <w:rPr>
                <w:rFonts w:ascii="Tahoma" w:eastAsia="Times New Roman" w:hAnsi="Tahoma" w:cs="Tahoma"/>
                <w:lang w:eastAsia="en-US"/>
              </w:rPr>
            </w:pPr>
            <w:r w:rsidRPr="00327AC4">
              <w:rPr>
                <w:rFonts w:ascii="Tahoma" w:eastAsia="Times New Roman" w:hAnsi="Tahoma" w:cs="Tahoma"/>
                <w:lang w:eastAsia="en-US"/>
              </w:rPr>
              <w:t xml:space="preserve">Консультирование Исполнителем при установке Продуктов включает себя: </w:t>
            </w:r>
          </w:p>
          <w:p w14:paraId="56248985" w14:textId="77777777" w:rsidR="00327AC4" w:rsidRPr="00327AC4" w:rsidRDefault="00B6214B" w:rsidP="00327AC4">
            <w:pPr>
              <w:pStyle w:val="a3"/>
              <w:widowControl/>
              <w:numPr>
                <w:ilvl w:val="0"/>
                <w:numId w:val="29"/>
              </w:numPr>
              <w:tabs>
                <w:tab w:val="left" w:pos="737"/>
                <w:tab w:val="left" w:pos="1134"/>
              </w:tabs>
              <w:autoSpaceDE/>
              <w:adjustRightInd/>
              <w:ind w:left="28" w:right="31" w:firstLine="332"/>
              <w:rPr>
                <w:rFonts w:ascii="Tahoma" w:eastAsia="Times New Roman" w:hAnsi="Tahoma" w:cs="Tahoma"/>
                <w:lang w:eastAsia="en-US"/>
              </w:rPr>
            </w:pPr>
            <w:r w:rsidRPr="00327AC4">
              <w:rPr>
                <w:rFonts w:ascii="Tahoma" w:eastAsia="Times New Roman" w:hAnsi="Tahoma" w:cs="Tahoma"/>
                <w:lang w:eastAsia="en-US"/>
              </w:rPr>
              <w:t xml:space="preserve">предоставление комплекта эксплуатационной документации на продукт; </w:t>
            </w:r>
          </w:p>
          <w:p w14:paraId="470A402D" w14:textId="68AD29AC" w:rsidR="00B6214B" w:rsidRPr="00327AC4" w:rsidRDefault="00B6214B" w:rsidP="00327AC4">
            <w:pPr>
              <w:pStyle w:val="a3"/>
              <w:widowControl/>
              <w:numPr>
                <w:ilvl w:val="0"/>
                <w:numId w:val="29"/>
              </w:numPr>
              <w:tabs>
                <w:tab w:val="left" w:pos="737"/>
                <w:tab w:val="left" w:pos="1134"/>
              </w:tabs>
              <w:autoSpaceDE/>
              <w:adjustRightInd/>
              <w:ind w:left="28" w:right="31" w:firstLine="332"/>
              <w:rPr>
                <w:rFonts w:ascii="Tahoma" w:eastAsia="Times New Roman" w:hAnsi="Tahoma" w:cs="Tahoma"/>
                <w:lang w:eastAsia="en-US"/>
              </w:rPr>
            </w:pPr>
            <w:r w:rsidRPr="00327AC4">
              <w:rPr>
                <w:rFonts w:ascii="Tahoma" w:eastAsia="Times New Roman" w:hAnsi="Tahoma" w:cs="Tahoma"/>
                <w:lang w:eastAsia="en-US"/>
              </w:rPr>
              <w:lastRenderedPageBreak/>
              <w:t>рекомендации</w:t>
            </w:r>
            <w:r w:rsidRPr="00327AC4">
              <w:rPr>
                <w:rFonts w:ascii="Tahoma" w:hAnsi="Tahoma" w:cs="Tahoma"/>
              </w:rPr>
              <w:t xml:space="preserve"> по процессу установки продукта в объеме эксплуатационной документации.</w:t>
            </w:r>
          </w:p>
        </w:tc>
      </w:tr>
      <w:tr w:rsidR="00B6214B" w:rsidRPr="00327AC4" w14:paraId="1D335FDF" w14:textId="77777777" w:rsidTr="00B6214B">
        <w:tc>
          <w:tcPr>
            <w:tcW w:w="548" w:type="dxa"/>
          </w:tcPr>
          <w:p w14:paraId="725EF77C" w14:textId="7791E06F" w:rsidR="00B6214B" w:rsidRPr="00327AC4" w:rsidRDefault="00B6214B" w:rsidP="00327AC4">
            <w:pPr>
              <w:widowControl/>
              <w:tabs>
                <w:tab w:val="left" w:pos="1134"/>
              </w:tabs>
              <w:autoSpaceDE/>
              <w:adjustRightInd/>
              <w:ind w:right="30"/>
              <w:jc w:val="center"/>
              <w:rPr>
                <w:rFonts w:ascii="Tahoma" w:eastAsia="Times New Roman" w:hAnsi="Tahoma" w:cs="Tahoma"/>
                <w:lang w:eastAsia="en-US"/>
              </w:rPr>
            </w:pPr>
            <w:r w:rsidRPr="00327AC4">
              <w:rPr>
                <w:rFonts w:ascii="Tahoma" w:eastAsia="Times New Roman" w:hAnsi="Tahoma" w:cs="Tahoma"/>
                <w:lang w:eastAsia="en-US"/>
              </w:rPr>
              <w:lastRenderedPageBreak/>
              <w:t>3</w:t>
            </w:r>
          </w:p>
        </w:tc>
        <w:tc>
          <w:tcPr>
            <w:tcW w:w="2708" w:type="dxa"/>
          </w:tcPr>
          <w:p w14:paraId="40494FA6" w14:textId="7D20B27B" w:rsidR="00B6214B" w:rsidRPr="00327AC4" w:rsidRDefault="00327AC4" w:rsidP="00327AC4">
            <w:pPr>
              <w:widowControl/>
              <w:tabs>
                <w:tab w:val="left" w:pos="360"/>
                <w:tab w:val="left" w:pos="1134"/>
              </w:tabs>
              <w:autoSpaceDE/>
              <w:adjustRightInd/>
              <w:ind w:right="31"/>
              <w:rPr>
                <w:rFonts w:ascii="Tahoma" w:eastAsia="Times New Roman" w:hAnsi="Tahoma" w:cs="Tahoma"/>
                <w:lang w:eastAsia="en-US"/>
              </w:rPr>
            </w:pPr>
            <w:r w:rsidRPr="00327AC4">
              <w:rPr>
                <w:rFonts w:ascii="Tahoma" w:hAnsi="Tahoma" w:cs="Tahoma"/>
              </w:rPr>
              <w:t>Консультирование при эксплуатации Продуктов</w:t>
            </w:r>
          </w:p>
        </w:tc>
        <w:tc>
          <w:tcPr>
            <w:tcW w:w="6095" w:type="dxa"/>
          </w:tcPr>
          <w:p w14:paraId="2F7A5D69" w14:textId="77777777" w:rsidR="00327AC4" w:rsidRDefault="00327AC4" w:rsidP="00327AC4">
            <w:pPr>
              <w:widowControl/>
              <w:tabs>
                <w:tab w:val="left" w:pos="360"/>
                <w:tab w:val="left" w:pos="1134"/>
              </w:tabs>
              <w:autoSpaceDE/>
              <w:adjustRightInd/>
              <w:ind w:right="31"/>
              <w:rPr>
                <w:rFonts w:ascii="Tahoma" w:hAnsi="Tahoma" w:cs="Tahoma"/>
              </w:rPr>
            </w:pPr>
            <w:r w:rsidRPr="00327AC4">
              <w:rPr>
                <w:rFonts w:ascii="Tahoma" w:hAnsi="Tahoma" w:cs="Tahoma"/>
              </w:rPr>
              <w:t xml:space="preserve">Консультирование Исполнителем при эксплуатации Продуктов включает себя: </w:t>
            </w:r>
          </w:p>
          <w:p w14:paraId="30D6B918" w14:textId="6D7C94E9" w:rsidR="00327AC4" w:rsidRPr="00327AC4" w:rsidRDefault="00327AC4" w:rsidP="00327AC4">
            <w:pPr>
              <w:pStyle w:val="a3"/>
              <w:widowControl/>
              <w:numPr>
                <w:ilvl w:val="0"/>
                <w:numId w:val="29"/>
              </w:numPr>
              <w:tabs>
                <w:tab w:val="left" w:pos="737"/>
                <w:tab w:val="left" w:pos="1134"/>
              </w:tabs>
              <w:autoSpaceDE/>
              <w:adjustRightInd/>
              <w:ind w:left="28" w:right="31" w:firstLine="332"/>
              <w:rPr>
                <w:rFonts w:ascii="Tahoma" w:eastAsia="Times New Roman" w:hAnsi="Tahoma" w:cs="Tahoma"/>
                <w:lang w:eastAsia="en-US"/>
              </w:rPr>
            </w:pPr>
            <w:r w:rsidRPr="00327AC4">
              <w:rPr>
                <w:rFonts w:ascii="Tahoma" w:eastAsia="Times New Roman" w:hAnsi="Tahoma" w:cs="Tahoma"/>
                <w:lang w:eastAsia="en-US"/>
              </w:rPr>
              <w:t xml:space="preserve">рекомендации по настройке продукта в объеме эксплуатационной документации; </w:t>
            </w:r>
          </w:p>
          <w:p w14:paraId="23EEA9AA" w14:textId="73D8B2FD" w:rsidR="00B6214B" w:rsidRPr="00327AC4" w:rsidRDefault="00327AC4" w:rsidP="00327AC4">
            <w:pPr>
              <w:pStyle w:val="a3"/>
              <w:widowControl/>
              <w:numPr>
                <w:ilvl w:val="0"/>
                <w:numId w:val="29"/>
              </w:numPr>
              <w:tabs>
                <w:tab w:val="left" w:pos="737"/>
                <w:tab w:val="left" w:pos="1134"/>
              </w:tabs>
              <w:autoSpaceDE/>
              <w:adjustRightInd/>
              <w:ind w:left="28" w:right="31" w:firstLine="332"/>
              <w:rPr>
                <w:rFonts w:ascii="Tahoma" w:eastAsia="Times New Roman" w:hAnsi="Tahoma" w:cs="Tahoma"/>
                <w:lang w:eastAsia="en-US"/>
              </w:rPr>
            </w:pPr>
            <w:r w:rsidRPr="00327AC4">
              <w:rPr>
                <w:rFonts w:ascii="Tahoma" w:eastAsia="Times New Roman" w:hAnsi="Tahoma" w:cs="Tahoma"/>
                <w:lang w:eastAsia="en-US"/>
              </w:rPr>
              <w:t>рекомендации по устранению ошибок, возникающих в процессе эксплуатации, поиск и устранение причин, вызвавших сбой в работе;</w:t>
            </w:r>
          </w:p>
          <w:p w14:paraId="4D53E401" w14:textId="77777777" w:rsidR="00327AC4" w:rsidRPr="00327AC4" w:rsidRDefault="00327AC4" w:rsidP="00327AC4">
            <w:pPr>
              <w:pStyle w:val="a3"/>
              <w:widowControl/>
              <w:numPr>
                <w:ilvl w:val="0"/>
                <w:numId w:val="29"/>
              </w:numPr>
              <w:tabs>
                <w:tab w:val="left" w:pos="737"/>
                <w:tab w:val="left" w:pos="1134"/>
              </w:tabs>
              <w:autoSpaceDE/>
              <w:adjustRightInd/>
              <w:ind w:left="28" w:right="31" w:firstLine="332"/>
              <w:rPr>
                <w:rFonts w:ascii="Tahoma" w:eastAsia="Times New Roman" w:hAnsi="Tahoma" w:cs="Tahoma"/>
                <w:lang w:eastAsia="en-US"/>
              </w:rPr>
            </w:pPr>
            <w:r w:rsidRPr="00327AC4">
              <w:rPr>
                <w:rFonts w:ascii="Tahoma" w:eastAsia="Times New Roman" w:hAnsi="Tahoma" w:cs="Tahoma"/>
                <w:lang w:eastAsia="en-US"/>
              </w:rPr>
              <w:t xml:space="preserve">диагностику </w:t>
            </w:r>
            <w:r w:rsidRPr="00327AC4">
              <w:rPr>
                <w:rFonts w:ascii="Tahoma" w:hAnsi="Tahoma" w:cs="Tahoma"/>
              </w:rPr>
              <w:t xml:space="preserve">с целью установления факта ошибки в работе программного продукта. Выявленная ошибка, в зависимости от сложности, устраняется в процессе диагностики или в последующих обновлениях ПО. </w:t>
            </w:r>
          </w:p>
          <w:p w14:paraId="57817A08" w14:textId="48BA0572" w:rsidR="00327AC4" w:rsidRPr="00327AC4" w:rsidRDefault="00327AC4" w:rsidP="00327AC4">
            <w:pPr>
              <w:pStyle w:val="a3"/>
              <w:widowControl/>
              <w:numPr>
                <w:ilvl w:val="0"/>
                <w:numId w:val="29"/>
              </w:numPr>
              <w:tabs>
                <w:tab w:val="left" w:pos="737"/>
                <w:tab w:val="left" w:pos="1134"/>
              </w:tabs>
              <w:autoSpaceDE/>
              <w:adjustRightInd/>
              <w:ind w:left="28" w:right="31" w:firstLine="332"/>
              <w:rPr>
                <w:rFonts w:ascii="Tahoma" w:eastAsia="Times New Roman" w:hAnsi="Tahoma" w:cs="Tahoma"/>
                <w:lang w:eastAsia="en-US"/>
              </w:rPr>
            </w:pPr>
            <w:r w:rsidRPr="00327AC4">
              <w:rPr>
                <w:rFonts w:ascii="Tahoma" w:hAnsi="Tahoma" w:cs="Tahoma"/>
              </w:rPr>
              <w:t>Заказчик обязан предоставить Исполнителю информацию, достаточную для того, чтобы воспроизвести данную проблему на основании копии Продуктов, и включающую в себя подробное описание проблемы: регистрационные файлы, дампы оперативной памяти, лог</w:t>
            </w:r>
            <w:r>
              <w:rPr>
                <w:rFonts w:ascii="Tahoma" w:hAnsi="Tahoma" w:cs="Tahoma"/>
              </w:rPr>
              <w:t>-</w:t>
            </w:r>
            <w:r w:rsidRPr="00327AC4">
              <w:rPr>
                <w:rFonts w:ascii="Tahoma" w:hAnsi="Tahoma" w:cs="Tahoma"/>
              </w:rPr>
              <w:t>файлы, файлы настроек и пр. Полный список дополнительной информации, необходимой для воспроизведения и анализа проблемы, уточняется при обращении в Службу технической поддержки Исполнителя.</w:t>
            </w:r>
          </w:p>
        </w:tc>
      </w:tr>
      <w:tr w:rsidR="00B6214B" w:rsidRPr="00327AC4" w14:paraId="2530202B" w14:textId="77777777" w:rsidTr="00B6214B">
        <w:tc>
          <w:tcPr>
            <w:tcW w:w="548" w:type="dxa"/>
          </w:tcPr>
          <w:p w14:paraId="56F1B51E" w14:textId="325BE84E" w:rsidR="00B6214B" w:rsidRPr="00327AC4" w:rsidRDefault="00B6214B" w:rsidP="00327AC4">
            <w:pPr>
              <w:widowControl/>
              <w:tabs>
                <w:tab w:val="left" w:pos="1134"/>
              </w:tabs>
              <w:autoSpaceDE/>
              <w:adjustRightInd/>
              <w:ind w:right="30"/>
              <w:jc w:val="center"/>
              <w:rPr>
                <w:rFonts w:ascii="Tahoma" w:eastAsia="Times New Roman" w:hAnsi="Tahoma" w:cs="Tahoma"/>
                <w:lang w:eastAsia="en-US"/>
              </w:rPr>
            </w:pPr>
            <w:r w:rsidRPr="00327AC4">
              <w:rPr>
                <w:rFonts w:ascii="Tahoma" w:eastAsia="Times New Roman" w:hAnsi="Tahoma" w:cs="Tahoma"/>
                <w:lang w:eastAsia="en-US"/>
              </w:rPr>
              <w:t>4</w:t>
            </w:r>
          </w:p>
        </w:tc>
        <w:tc>
          <w:tcPr>
            <w:tcW w:w="2708" w:type="dxa"/>
          </w:tcPr>
          <w:p w14:paraId="11BE2834" w14:textId="6282F364" w:rsidR="00B6214B" w:rsidRPr="00327AC4" w:rsidRDefault="00327AC4" w:rsidP="00327AC4">
            <w:pPr>
              <w:widowControl/>
              <w:tabs>
                <w:tab w:val="left" w:pos="360"/>
                <w:tab w:val="left" w:pos="1134"/>
              </w:tabs>
              <w:autoSpaceDE/>
              <w:adjustRightInd/>
              <w:ind w:right="31"/>
              <w:rPr>
                <w:rFonts w:ascii="Tahoma" w:eastAsia="Times New Roman" w:hAnsi="Tahoma" w:cs="Tahoma"/>
                <w:lang w:eastAsia="en-US"/>
              </w:rPr>
            </w:pPr>
            <w:r w:rsidRPr="00327AC4">
              <w:rPr>
                <w:rFonts w:ascii="Tahoma" w:hAnsi="Tahoma" w:cs="Tahoma"/>
              </w:rPr>
              <w:t>Обновление Продуктов</w:t>
            </w:r>
          </w:p>
        </w:tc>
        <w:tc>
          <w:tcPr>
            <w:tcW w:w="6095" w:type="dxa"/>
          </w:tcPr>
          <w:p w14:paraId="4719005F" w14:textId="46365024" w:rsidR="00B6214B" w:rsidRPr="00327AC4" w:rsidRDefault="00327AC4" w:rsidP="00327AC4">
            <w:pPr>
              <w:widowControl/>
              <w:tabs>
                <w:tab w:val="left" w:pos="360"/>
                <w:tab w:val="left" w:pos="1134"/>
              </w:tabs>
              <w:autoSpaceDE/>
              <w:adjustRightInd/>
              <w:ind w:right="31"/>
              <w:rPr>
                <w:rFonts w:ascii="Tahoma" w:eastAsia="Times New Roman" w:hAnsi="Tahoma" w:cs="Tahoma"/>
                <w:lang w:eastAsia="en-US"/>
              </w:rPr>
            </w:pPr>
            <w:r w:rsidRPr="00327AC4">
              <w:rPr>
                <w:rFonts w:ascii="Tahoma" w:hAnsi="Tahoma" w:cs="Tahoma"/>
              </w:rPr>
              <w:t>Исполнитель предоставляет обновление (программные коррекции), а также все изменения, производимые в рамках текущей версии базового программного продукта по запросу Заказчика. Дистрибутивы и формуляры на ПО предоставляются за отдельную плату.</w:t>
            </w:r>
          </w:p>
        </w:tc>
      </w:tr>
    </w:tbl>
    <w:p w14:paraId="6DA8CB52" w14:textId="77777777" w:rsidR="00B6214B" w:rsidRPr="00421752" w:rsidRDefault="00B6214B" w:rsidP="00B6214B">
      <w:pPr>
        <w:widowControl/>
        <w:tabs>
          <w:tab w:val="left" w:pos="360"/>
          <w:tab w:val="left" w:pos="1134"/>
        </w:tabs>
        <w:autoSpaceDE/>
        <w:adjustRightInd/>
        <w:ind w:right="480"/>
        <w:jc w:val="both"/>
        <w:rPr>
          <w:rFonts w:ascii="Tahoma" w:eastAsia="Times New Roman" w:hAnsi="Tahoma" w:cs="Tahoma"/>
          <w:lang w:eastAsia="en-US"/>
        </w:rPr>
      </w:pPr>
    </w:p>
    <w:p w14:paraId="21AE8099" w14:textId="5AB4873C" w:rsidR="00C82BD0" w:rsidRPr="006C2498" w:rsidRDefault="00C82BD0" w:rsidP="003223CD">
      <w:pPr>
        <w:widowControl/>
        <w:autoSpaceDE/>
        <w:autoSpaceDN/>
        <w:adjustRightInd/>
        <w:ind w:firstLine="709"/>
        <w:contextualSpacing/>
        <w:jc w:val="both"/>
        <w:rPr>
          <w:rFonts w:ascii="Tahoma" w:eastAsia="Times New Roman" w:hAnsi="Tahoma" w:cs="Tahoma"/>
          <w:lang w:eastAsia="en-US"/>
        </w:rPr>
      </w:pPr>
      <w:r w:rsidRPr="006C2498">
        <w:rPr>
          <w:rFonts w:ascii="Tahoma" w:eastAsia="Times New Roman" w:hAnsi="Tahoma" w:cs="Tahoma"/>
          <w:lang w:eastAsia="en-US"/>
        </w:rPr>
        <w:t xml:space="preserve">Техническая поддержка </w:t>
      </w:r>
      <w:r w:rsidR="008A7B4D" w:rsidRPr="006C2498">
        <w:rPr>
          <w:rFonts w:ascii="Tahoma" w:eastAsia="Times New Roman" w:hAnsi="Tahoma" w:cs="Tahoma"/>
          <w:lang w:eastAsia="en-US"/>
        </w:rPr>
        <w:t xml:space="preserve">ПАК </w:t>
      </w:r>
      <w:r w:rsidR="008A7B4D" w:rsidRPr="006C2498">
        <w:rPr>
          <w:rFonts w:ascii="Tahoma" w:eastAsia="Times New Roman" w:hAnsi="Tahoma" w:cs="Tahoma"/>
          <w:lang w:val="en-US" w:eastAsia="en-US"/>
        </w:rPr>
        <w:t>VIPNet</w:t>
      </w:r>
      <w:r w:rsidRPr="006C2498">
        <w:rPr>
          <w:rFonts w:ascii="Tahoma" w:eastAsia="Times New Roman" w:hAnsi="Tahoma" w:cs="Tahoma"/>
          <w:lang w:eastAsia="en-US"/>
        </w:rPr>
        <w:t xml:space="preserve"> предоставляет ИТ-персоналу возможность непосредственного обращения к разработчикам продукта, инженерам и ресурсам </w:t>
      </w:r>
      <w:r w:rsidR="006C2498" w:rsidRPr="006C2498">
        <w:rPr>
          <w:rFonts w:ascii="Tahoma" w:eastAsia="Times New Roman" w:hAnsi="Tahoma" w:cs="Tahoma"/>
          <w:lang w:val="en-US" w:eastAsia="en-US"/>
        </w:rPr>
        <w:t>VIPNet</w:t>
      </w:r>
      <w:r w:rsidRPr="006C2498">
        <w:rPr>
          <w:rFonts w:ascii="Tahoma" w:eastAsia="Times New Roman" w:hAnsi="Tahoma" w:cs="Tahoma"/>
          <w:lang w:eastAsia="en-US"/>
        </w:rPr>
        <w:t xml:space="preserve"> для быстрого получения квалифицированной поддержки с целью устранения критических неполадок в системе и оперативного устранения уязвимостей.</w:t>
      </w:r>
    </w:p>
    <w:p w14:paraId="3E882614" w14:textId="549C350E" w:rsidR="00C82BD0" w:rsidRPr="006C2498" w:rsidRDefault="00C82BD0" w:rsidP="003223CD">
      <w:pPr>
        <w:widowControl/>
        <w:autoSpaceDE/>
        <w:autoSpaceDN/>
        <w:adjustRightInd/>
        <w:ind w:firstLine="709"/>
        <w:contextualSpacing/>
        <w:jc w:val="both"/>
        <w:rPr>
          <w:rFonts w:ascii="Tahoma" w:eastAsia="Times New Roman" w:hAnsi="Tahoma" w:cs="Tahoma"/>
          <w:lang w:eastAsia="en-US"/>
        </w:rPr>
      </w:pPr>
      <w:r w:rsidRPr="006C2498">
        <w:rPr>
          <w:rFonts w:ascii="Tahoma" w:eastAsia="Times New Roman" w:hAnsi="Tahoma" w:cs="Tahoma"/>
          <w:lang w:eastAsia="en-US"/>
        </w:rPr>
        <w:t xml:space="preserve">Выпуск новых версий ПО, устранение найденных ошибок и уязвимостей проводит исключительно производитель </w:t>
      </w:r>
      <w:r w:rsidR="006C2498" w:rsidRPr="006C2498">
        <w:rPr>
          <w:rFonts w:ascii="Tahoma" w:eastAsia="Times New Roman" w:hAnsi="Tahoma" w:cs="Tahoma"/>
          <w:lang w:eastAsia="en-US"/>
        </w:rPr>
        <w:t>VIPNet</w:t>
      </w:r>
      <w:r w:rsidRPr="006C2498">
        <w:rPr>
          <w:rFonts w:ascii="Tahoma" w:eastAsia="Times New Roman" w:hAnsi="Tahoma" w:cs="Tahoma"/>
          <w:lang w:eastAsia="en-US"/>
        </w:rPr>
        <w:t xml:space="preserve">. В случае использования эквивалента закупаемых в рамках настоящей процедуры сертификатов технической поддержки лицензионных материалов будет невозможен доступ к базе знаний и инструментам интернет-портала </w:t>
      </w:r>
      <w:r w:rsidR="006C2498" w:rsidRPr="006C2498">
        <w:rPr>
          <w:rFonts w:ascii="Tahoma" w:eastAsia="Times New Roman" w:hAnsi="Tahoma" w:cs="Tahoma"/>
          <w:lang w:eastAsia="en-US"/>
        </w:rPr>
        <w:t>VIPNet</w:t>
      </w:r>
      <w:r w:rsidRPr="006C2498">
        <w:rPr>
          <w:rFonts w:ascii="Tahoma" w:eastAsia="Times New Roman" w:hAnsi="Tahoma" w:cs="Tahoma"/>
          <w:lang w:eastAsia="en-US"/>
        </w:rPr>
        <w:t xml:space="preserve"> для получения технической информации и управления запросами на обслуживание, а также доступ к текущим и новым версиям ПО, на которое распространяется лицензия.</w:t>
      </w:r>
    </w:p>
    <w:p w14:paraId="0829A576" w14:textId="38FF967B" w:rsidR="00C82BD0" w:rsidRPr="00873C1A" w:rsidRDefault="00C82BD0" w:rsidP="003223CD">
      <w:pPr>
        <w:widowControl/>
        <w:autoSpaceDE/>
        <w:autoSpaceDN/>
        <w:adjustRightInd/>
        <w:ind w:firstLine="709"/>
        <w:contextualSpacing/>
        <w:jc w:val="both"/>
        <w:rPr>
          <w:rFonts w:ascii="Tahoma" w:eastAsia="Times New Roman" w:hAnsi="Tahoma" w:cs="Tahoma"/>
          <w:lang w:eastAsia="en-US"/>
        </w:rPr>
      </w:pPr>
      <w:r w:rsidRPr="00873C1A">
        <w:rPr>
          <w:rFonts w:ascii="Tahoma" w:eastAsia="Times New Roman" w:hAnsi="Tahoma" w:cs="Tahoma"/>
          <w:lang w:eastAsia="en-US"/>
        </w:rPr>
        <w:t>В связи с чем, руководствуясь частью 6.1. ст. 3 Закона №223-ФЗ «3) в случае использования в описании предмета закупки указания на товарный знак необходимо использовать слова "(или эквивалент)", за исключением случаев а) несовместимости товаров, на которых размещаются другие товарные знаки, и необходимости обеспечения взаимодействия таких товаров с товарами, используемыми заказчиком», в настоящем Техническом задании применение эквивалента не допускается.</w:t>
      </w:r>
    </w:p>
    <w:p w14:paraId="7E93E4B7" w14:textId="77777777" w:rsidR="0071482F" w:rsidRDefault="0071482F" w:rsidP="003223CD">
      <w:pPr>
        <w:pStyle w:val="a3"/>
        <w:widowControl/>
        <w:autoSpaceDE/>
        <w:adjustRightInd/>
        <w:ind w:left="0" w:right="480" w:firstLine="709"/>
        <w:jc w:val="both"/>
        <w:rPr>
          <w:rFonts w:ascii="Tahoma" w:eastAsia="Times New Roman" w:hAnsi="Tahoma" w:cs="Tahoma"/>
          <w:bCs/>
          <w:color w:val="000000"/>
        </w:rPr>
      </w:pPr>
    </w:p>
    <w:p w14:paraId="0ABA3E70" w14:textId="77777777" w:rsidR="0071482F" w:rsidRDefault="0071482F" w:rsidP="003223CD">
      <w:pPr>
        <w:ind w:firstLine="709"/>
        <w:jc w:val="both"/>
        <w:rPr>
          <w:rFonts w:ascii="Tahoma" w:hAnsi="Tahoma" w:cs="Tahoma"/>
        </w:rPr>
      </w:pPr>
    </w:p>
    <w:p w14:paraId="3878D11F" w14:textId="77777777" w:rsidR="0071482F" w:rsidRDefault="0071482F" w:rsidP="003223CD">
      <w:pPr>
        <w:pStyle w:val="a3"/>
        <w:widowControl/>
        <w:tabs>
          <w:tab w:val="left" w:pos="360"/>
        </w:tabs>
        <w:autoSpaceDE/>
        <w:adjustRightInd/>
        <w:ind w:left="0"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sectPr w:rsidR="0071482F" w:rsidSect="003223C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59D97D" w14:textId="77777777" w:rsidR="000A0183" w:rsidRDefault="000A0183" w:rsidP="0071482F">
      <w:r>
        <w:separator/>
      </w:r>
    </w:p>
  </w:endnote>
  <w:endnote w:type="continuationSeparator" w:id="0">
    <w:p w14:paraId="7BF4D955" w14:textId="77777777" w:rsidR="000A0183" w:rsidRDefault="000A0183" w:rsidP="0071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CB2838" w14:textId="77777777" w:rsidR="000A0183" w:rsidRDefault="000A0183" w:rsidP="0071482F">
      <w:r>
        <w:separator/>
      </w:r>
    </w:p>
  </w:footnote>
  <w:footnote w:type="continuationSeparator" w:id="0">
    <w:p w14:paraId="4B52B813" w14:textId="77777777" w:rsidR="000A0183" w:rsidRDefault="000A0183" w:rsidP="00714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268A5"/>
    <w:multiLevelType w:val="hybridMultilevel"/>
    <w:tmpl w:val="BA56F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73820A98"/>
    <w:multiLevelType w:val="hybridMultilevel"/>
    <w:tmpl w:val="54A48794"/>
    <w:lvl w:ilvl="0" w:tplc="DF229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9"/>
  </w:num>
  <w:num w:numId="3">
    <w:abstractNumId w:val="25"/>
  </w:num>
  <w:num w:numId="4">
    <w:abstractNumId w:val="22"/>
  </w:num>
  <w:num w:numId="5">
    <w:abstractNumId w:val="0"/>
  </w:num>
  <w:num w:numId="6">
    <w:abstractNumId w:val="14"/>
  </w:num>
  <w:num w:numId="7">
    <w:abstractNumId w:val="21"/>
  </w:num>
  <w:num w:numId="8">
    <w:abstractNumId w:val="11"/>
  </w:num>
  <w:num w:numId="9">
    <w:abstractNumId w:val="12"/>
  </w:num>
  <w:num w:numId="10">
    <w:abstractNumId w:val="3"/>
  </w:num>
  <w:num w:numId="11">
    <w:abstractNumId w:val="16"/>
  </w:num>
  <w:num w:numId="12">
    <w:abstractNumId w:val="17"/>
  </w:num>
  <w:num w:numId="13">
    <w:abstractNumId w:val="9"/>
  </w:num>
  <w:num w:numId="14">
    <w:abstractNumId w:val="1"/>
  </w:num>
  <w:num w:numId="15">
    <w:abstractNumId w:val="7"/>
  </w:num>
  <w:num w:numId="16">
    <w:abstractNumId w:val="6"/>
  </w:num>
  <w:num w:numId="17">
    <w:abstractNumId w:val="24"/>
  </w:num>
  <w:num w:numId="18">
    <w:abstractNumId w:val="13"/>
  </w:num>
  <w:num w:numId="19">
    <w:abstractNumId w:val="15"/>
  </w:num>
  <w:num w:numId="20">
    <w:abstractNumId w:val="20"/>
  </w:num>
  <w:num w:numId="21">
    <w:abstractNumId w:val="18"/>
  </w:num>
  <w:num w:numId="22">
    <w:abstractNumId w:val="5"/>
  </w:num>
  <w:num w:numId="23">
    <w:abstractNumId w:val="4"/>
  </w:num>
  <w:num w:numId="24">
    <w:abstractNumId w:val="10"/>
  </w:num>
  <w:num w:numId="25">
    <w:abstractNumId w:val="2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82F"/>
    <w:rsid w:val="000A0183"/>
    <w:rsid w:val="00112D5C"/>
    <w:rsid w:val="00127AA1"/>
    <w:rsid w:val="00240CB4"/>
    <w:rsid w:val="002C7828"/>
    <w:rsid w:val="002D4C99"/>
    <w:rsid w:val="003223CD"/>
    <w:rsid w:val="00327AC4"/>
    <w:rsid w:val="003C1250"/>
    <w:rsid w:val="00421752"/>
    <w:rsid w:val="00456A33"/>
    <w:rsid w:val="004B524D"/>
    <w:rsid w:val="00543CBB"/>
    <w:rsid w:val="00551768"/>
    <w:rsid w:val="00594E20"/>
    <w:rsid w:val="006C2498"/>
    <w:rsid w:val="0071482F"/>
    <w:rsid w:val="007B5D6B"/>
    <w:rsid w:val="0083235F"/>
    <w:rsid w:val="00873C1A"/>
    <w:rsid w:val="008A7B4D"/>
    <w:rsid w:val="008E3B9B"/>
    <w:rsid w:val="009F2188"/>
    <w:rsid w:val="00A05EDE"/>
    <w:rsid w:val="00B6214B"/>
    <w:rsid w:val="00B673C5"/>
    <w:rsid w:val="00C71E6B"/>
    <w:rsid w:val="00C82BD0"/>
    <w:rsid w:val="00D53D93"/>
    <w:rsid w:val="00DE13B2"/>
    <w:rsid w:val="00EA7C4A"/>
    <w:rsid w:val="00E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11E1C"/>
  <w15:chartTrackingRefBased/>
  <w15:docId w15:val="{1E2375D1-EAE6-4B0C-97C6-FB73D680C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8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71482F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71482F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71482F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71482F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71482F"/>
    <w:pPr>
      <w:ind w:left="720"/>
      <w:contextualSpacing/>
    </w:pPr>
  </w:style>
  <w:style w:type="table" w:styleId="a4">
    <w:name w:val="Table Grid"/>
    <w:basedOn w:val="a1"/>
    <w:uiPriority w:val="39"/>
    <w:rsid w:val="00714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7148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71482F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7">
    <w:name w:val="Подпункт"/>
    <w:basedOn w:val="a6"/>
    <w:rsid w:val="0071482F"/>
  </w:style>
  <w:style w:type="paragraph" w:customStyle="1" w:styleId="a8">
    <w:name w:val="Подподпункт"/>
    <w:basedOn w:val="a7"/>
    <w:rsid w:val="0071482F"/>
    <w:pPr>
      <w:tabs>
        <w:tab w:val="clear" w:pos="1134"/>
        <w:tab w:val="num" w:pos="1701"/>
      </w:tabs>
      <w:ind w:left="1701" w:hanging="567"/>
    </w:pPr>
  </w:style>
  <w:style w:type="paragraph" w:styleId="a9">
    <w:name w:val="Document Map"/>
    <w:basedOn w:val="a"/>
    <w:link w:val="aa"/>
    <w:semiHidden/>
    <w:rsid w:val="0071482F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0"/>
    <w:link w:val="a9"/>
    <w:semiHidden/>
    <w:rsid w:val="0071482F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71482F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71482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1482F"/>
  </w:style>
  <w:style w:type="character" w:customStyle="1" w:styleId="ad">
    <w:name w:val="Текст примечания Знак"/>
    <w:basedOn w:val="a0"/>
    <w:link w:val="ac"/>
    <w:uiPriority w:val="99"/>
    <w:semiHidden/>
    <w:rsid w:val="0071482F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1482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1482F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1482F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1482F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semiHidden/>
    <w:unhideWhenUsed/>
    <w:rsid w:val="0071482F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"/>
    <w:uiPriority w:val="99"/>
    <w:semiHidden/>
    <w:unhideWhenUsed/>
    <w:rsid w:val="0071482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71482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71482F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71482F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71482F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71482F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0"/>
    <w:link w:val="af8"/>
    <w:uiPriority w:val="99"/>
    <w:rsid w:val="007148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rsid w:val="0071482F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71482F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3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Поварницын Игорь Васильевич</dc:creator>
  <cp:keywords/>
  <dc:description/>
  <cp:lastModifiedBy>Поварницын Игорь Васильевич</cp:lastModifiedBy>
  <cp:revision>30</cp:revision>
  <dcterms:created xsi:type="dcterms:W3CDTF">2022-02-07T05:12:00Z</dcterms:created>
  <dcterms:modified xsi:type="dcterms:W3CDTF">2025-09-16T09:48:00Z</dcterms:modified>
</cp:coreProperties>
</file>